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657" w:rsidRPr="00F15657" w:rsidRDefault="00F15657">
      <w:pPr>
        <w:pStyle w:val="ConsPlusTitle"/>
        <w:jc w:val="center"/>
        <w:outlineLvl w:val="0"/>
      </w:pPr>
      <w:r w:rsidRPr="00F15657">
        <w:t>ПРАВИТЕЛЬСТВО НОВОСИБИРСКОЙ ОБЛАСТИ</w:t>
      </w:r>
    </w:p>
    <w:p w:rsidR="00F15657" w:rsidRPr="00F15657" w:rsidRDefault="00F15657">
      <w:pPr>
        <w:pStyle w:val="ConsPlusTitle"/>
        <w:jc w:val="center"/>
      </w:pPr>
    </w:p>
    <w:p w:rsidR="00F15657" w:rsidRPr="00F15657" w:rsidRDefault="00F15657">
      <w:pPr>
        <w:pStyle w:val="ConsPlusTitle"/>
        <w:jc w:val="center"/>
      </w:pPr>
      <w:r w:rsidRPr="00F15657">
        <w:t>ПОСТАНОВЛЕНИЕ</w:t>
      </w:r>
    </w:p>
    <w:p w:rsidR="00F15657" w:rsidRPr="00F15657" w:rsidRDefault="00F15657">
      <w:pPr>
        <w:pStyle w:val="ConsPlusTitle"/>
        <w:jc w:val="center"/>
      </w:pPr>
      <w:r w:rsidRPr="00F15657">
        <w:t>от 19 января 2015 г. N 9-п</w:t>
      </w:r>
    </w:p>
    <w:p w:rsidR="00F15657" w:rsidRPr="00F15657" w:rsidRDefault="00F15657">
      <w:pPr>
        <w:pStyle w:val="ConsPlusTitle"/>
        <w:jc w:val="center"/>
      </w:pPr>
    </w:p>
    <w:p w:rsidR="00F15657" w:rsidRPr="00F15657" w:rsidRDefault="00F15657">
      <w:pPr>
        <w:pStyle w:val="ConsPlusTitle"/>
        <w:jc w:val="center"/>
      </w:pPr>
      <w:r w:rsidRPr="00F15657">
        <w:t>ОБ УТВЕРЖДЕНИИ ГОСУДАРСТВЕННОЙ ПРОГРАММЫ НОВОСИБИРСКОЙ</w:t>
      </w:r>
    </w:p>
    <w:p w:rsidR="00F15657" w:rsidRPr="00F15657" w:rsidRDefault="00F15657">
      <w:pPr>
        <w:pStyle w:val="ConsPlusTitle"/>
        <w:jc w:val="center"/>
      </w:pPr>
      <w:r w:rsidRPr="00F15657">
        <w:t>ОБЛАСТИ "ГОСУДАРСТВЕННАЯ ПОДДЕРЖКА ОБЩЕСТВЕННЫХ ИНИЦИАТИВ,</w:t>
      </w:r>
    </w:p>
    <w:p w:rsidR="00F15657" w:rsidRPr="00F15657" w:rsidRDefault="00F15657">
      <w:pPr>
        <w:pStyle w:val="ConsPlusTitle"/>
        <w:jc w:val="center"/>
      </w:pPr>
      <w:r w:rsidRPr="00F15657">
        <w:t>СОЦИАЛЬНО ОРИЕНТИРОВАННЫХ НЕКОММЕРЧЕСКИХ ОРГАНИЗАЦИЙ</w:t>
      </w:r>
    </w:p>
    <w:p w:rsidR="00F15657" w:rsidRPr="00F15657" w:rsidRDefault="00F15657">
      <w:pPr>
        <w:pStyle w:val="ConsPlusTitle"/>
        <w:jc w:val="center"/>
      </w:pPr>
      <w:r w:rsidRPr="00F15657">
        <w:t>И РАЗВИТИЯ ИНСТИТУТОВ ГРАЖДАНСКОГО ОБЩЕСТВА В</w:t>
      </w:r>
    </w:p>
    <w:p w:rsidR="00F15657" w:rsidRPr="00F15657" w:rsidRDefault="00F15657">
      <w:pPr>
        <w:pStyle w:val="ConsPlusTitle"/>
        <w:jc w:val="center"/>
      </w:pPr>
      <w:r w:rsidRPr="00F15657">
        <w:t>НОВОСИБИРСКОЙ ОБЛАСТИ НА 2015 - 2020 ГОДЫ"</w:t>
      </w:r>
    </w:p>
    <w:p w:rsidR="00F15657" w:rsidRPr="00F15657" w:rsidRDefault="00F156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5657" w:rsidRPr="00F15657">
        <w:trPr>
          <w:jc w:val="center"/>
        </w:trPr>
        <w:tc>
          <w:tcPr>
            <w:tcW w:w="9294" w:type="dxa"/>
            <w:tcBorders>
              <w:top w:val="nil"/>
              <w:left w:val="single" w:sz="24" w:space="0" w:color="CED3F1"/>
              <w:bottom w:val="nil"/>
              <w:right w:val="single" w:sz="24" w:space="0" w:color="F4F3F8"/>
            </w:tcBorders>
            <w:shd w:val="clear" w:color="auto" w:fill="F4F3F8"/>
          </w:tcPr>
          <w:p w:rsidR="00F15657" w:rsidRPr="00F15657" w:rsidRDefault="00F15657">
            <w:pPr>
              <w:pStyle w:val="ConsPlusNormal"/>
              <w:jc w:val="center"/>
            </w:pPr>
            <w:r w:rsidRPr="00F15657">
              <w:t>Список изменяющих документов</w:t>
            </w:r>
          </w:p>
          <w:p w:rsidR="00F15657" w:rsidRPr="00F15657" w:rsidRDefault="00F15657">
            <w:pPr>
              <w:pStyle w:val="ConsPlusNormal"/>
              <w:jc w:val="center"/>
            </w:pPr>
            <w:r w:rsidRPr="00F15657">
              <w:t>(в ред. постановлений Правительства Новосибирской области</w:t>
            </w:r>
          </w:p>
          <w:p w:rsidR="00F15657" w:rsidRPr="00F15657" w:rsidRDefault="00F15657">
            <w:pPr>
              <w:pStyle w:val="ConsPlusNormal"/>
              <w:jc w:val="center"/>
            </w:pPr>
            <w:r w:rsidRPr="00F15657">
              <w:t>от 14.12.2015 N 43</w:t>
            </w:r>
            <w:bookmarkStart w:id="0" w:name="_GoBack"/>
            <w:bookmarkEnd w:id="0"/>
            <w:r w:rsidRPr="00F15657">
              <w:t>9-п, от 30.12.2015 N 475-п, от 14.12.2016 N 410-п,</w:t>
            </w:r>
          </w:p>
          <w:p w:rsidR="00F15657" w:rsidRPr="00F15657" w:rsidRDefault="00F15657">
            <w:pPr>
              <w:pStyle w:val="ConsPlusNormal"/>
              <w:jc w:val="center"/>
            </w:pPr>
            <w:r w:rsidRPr="00F15657">
              <w:t>от 22.02.2017 N 80-п, от 27.07.2017 N 295-п, от 17.04.2018 N 149-п,</w:t>
            </w:r>
          </w:p>
          <w:p w:rsidR="00F15657" w:rsidRPr="00F15657" w:rsidRDefault="00F15657">
            <w:pPr>
              <w:pStyle w:val="ConsPlusNormal"/>
              <w:jc w:val="center"/>
            </w:pPr>
            <w:r w:rsidRPr="00F15657">
              <w:t>от 19.06.2018 N 255-п)</w:t>
            </w:r>
          </w:p>
        </w:tc>
      </w:tr>
    </w:tbl>
    <w:p w:rsidR="00F15657" w:rsidRPr="00F15657" w:rsidRDefault="00F15657">
      <w:pPr>
        <w:pStyle w:val="ConsPlusNormal"/>
        <w:jc w:val="center"/>
      </w:pPr>
    </w:p>
    <w:p w:rsidR="00F15657" w:rsidRPr="00F15657" w:rsidRDefault="00F15657">
      <w:pPr>
        <w:pStyle w:val="ConsPlusNormal"/>
        <w:ind w:firstLine="540"/>
        <w:jc w:val="both"/>
      </w:pPr>
      <w:r w:rsidRPr="00F15657">
        <w:t>В соответствии с постановлением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Правительство Новосибирской области постановляет:</w:t>
      </w:r>
    </w:p>
    <w:p w:rsidR="00F15657" w:rsidRPr="00F15657" w:rsidRDefault="00F15657">
      <w:pPr>
        <w:pStyle w:val="ConsPlusNormal"/>
        <w:spacing w:before="220"/>
        <w:ind w:firstLine="540"/>
        <w:jc w:val="both"/>
      </w:pPr>
      <w:r w:rsidRPr="00F15657">
        <w:t>1. Утвердить прилагаемую государственную программу Новосибирской области "Государственная поддержка общественных инициатив, социально ориентированных некоммерческих организаций и развития институтов гражданского общества в Новосибирской области на 2015 - 2020 годы" (далее - государственная программа).</w:t>
      </w:r>
    </w:p>
    <w:p w:rsidR="00F15657" w:rsidRPr="00F15657" w:rsidRDefault="00F15657">
      <w:pPr>
        <w:pStyle w:val="ConsPlusNormal"/>
        <w:spacing w:before="220"/>
        <w:ind w:firstLine="540"/>
        <w:jc w:val="both"/>
      </w:pPr>
      <w:r w:rsidRPr="00F15657">
        <w:t>2. Установить:</w:t>
      </w:r>
    </w:p>
    <w:p w:rsidR="00F15657" w:rsidRPr="00F15657" w:rsidRDefault="00F15657">
      <w:pPr>
        <w:pStyle w:val="ConsPlusNormal"/>
        <w:spacing w:before="220"/>
        <w:ind w:firstLine="540"/>
        <w:jc w:val="both"/>
      </w:pPr>
      <w:r w:rsidRPr="00F15657">
        <w:t>1) Порядок финансирования мероприятий, предусмотренных государственной программой, согласно приложению N 1 к настоящему постановлению;</w:t>
      </w:r>
    </w:p>
    <w:p w:rsidR="00F15657" w:rsidRPr="00F15657" w:rsidRDefault="00F15657">
      <w:pPr>
        <w:pStyle w:val="ConsPlusNormal"/>
        <w:spacing w:before="220"/>
        <w:ind w:firstLine="540"/>
        <w:jc w:val="both"/>
      </w:pPr>
      <w:r w:rsidRPr="00F15657">
        <w:t>2) Порядок определения объема и предоставления субсидий социально ориентированным некоммерческим организациям из областного бюджета Новосибирской области в рамках мероприятий государственной программы согласно приложению N 2 к настоящему постановлению;</w:t>
      </w:r>
    </w:p>
    <w:p w:rsidR="00F15657" w:rsidRPr="00F15657" w:rsidRDefault="00F15657">
      <w:pPr>
        <w:pStyle w:val="ConsPlusNormal"/>
        <w:jc w:val="both"/>
      </w:pPr>
      <w:r w:rsidRPr="00F15657">
        <w:t>(в ред. постановлений Правительства Новосибирской области от 14.12.2015 N 439-п, от 27.07.2017 N 295-п, от 17.04.2018 N 149-п)</w:t>
      </w:r>
    </w:p>
    <w:p w:rsidR="00F15657" w:rsidRPr="00F15657" w:rsidRDefault="00F15657">
      <w:pPr>
        <w:pStyle w:val="ConsPlusNormal"/>
        <w:spacing w:before="220"/>
        <w:ind w:firstLine="540"/>
        <w:jc w:val="both"/>
      </w:pPr>
      <w:r w:rsidRPr="00F15657">
        <w:t>3) Порядок определения объема и предоставления грантов в форме субсидий из областного бюджета Новосибирской области социально ориентированным некоммерческим организациям на реализацию социально значимых проектов в рамках мероприятий государственной программы согласно приложению N 3 к настоящему постановлению;</w:t>
      </w:r>
    </w:p>
    <w:p w:rsidR="00F15657" w:rsidRPr="00F15657" w:rsidRDefault="00F15657">
      <w:pPr>
        <w:pStyle w:val="ConsPlusNormal"/>
        <w:jc w:val="both"/>
      </w:pPr>
      <w:r w:rsidRPr="00F15657">
        <w:t>(в ред. постановлений Правительства Новосибирской области от 22.02.2017 N 80-п, от 19.06.2018 N 255-п)</w:t>
      </w:r>
    </w:p>
    <w:p w:rsidR="00F15657" w:rsidRPr="00F15657" w:rsidRDefault="00F15657">
      <w:pPr>
        <w:pStyle w:val="ConsPlusNormal"/>
        <w:spacing w:before="220"/>
        <w:ind w:firstLine="540"/>
        <w:jc w:val="both"/>
      </w:pPr>
      <w:r w:rsidRPr="00F15657">
        <w:t>4) Порядок определения объема и предоставления субсидий ресурсным центрам муниципальных образований Новосибирской области из областного бюджета Новосибирской области на реализацию программ деятельности, направленных на развитие общественных инициатив и социально ориентированных некоммерческих организаций, согласно приложению N 4 к настоящему постановлению.</w:t>
      </w:r>
    </w:p>
    <w:p w:rsidR="00F15657" w:rsidRPr="00F15657" w:rsidRDefault="00F15657">
      <w:pPr>
        <w:pStyle w:val="ConsPlusNormal"/>
        <w:jc w:val="both"/>
      </w:pPr>
      <w:r w:rsidRPr="00F15657">
        <w:t>(в ред. постановления Правительства Новосибирской области от 27.07.2017 N 295-п)</w:t>
      </w:r>
    </w:p>
    <w:p w:rsidR="00F15657" w:rsidRPr="00F15657" w:rsidRDefault="00F15657">
      <w:pPr>
        <w:pStyle w:val="ConsPlusNormal"/>
        <w:spacing w:before="220"/>
        <w:ind w:firstLine="540"/>
        <w:jc w:val="both"/>
      </w:pPr>
      <w:r w:rsidRPr="00F15657">
        <w:t xml:space="preserve">3. Министерству региональной политики Новосибирской области (Яковлев И.Н.) обеспечить </w:t>
      </w:r>
      <w:r w:rsidRPr="00F15657">
        <w:lastRenderedPageBreak/>
        <w:t>координацию выполнения мероприятий государственной программы.</w:t>
      </w:r>
    </w:p>
    <w:p w:rsidR="00F15657" w:rsidRPr="00F15657" w:rsidRDefault="00F15657">
      <w:pPr>
        <w:pStyle w:val="ConsPlusNormal"/>
        <w:jc w:val="both"/>
      </w:pPr>
      <w:r w:rsidRPr="00F15657">
        <w:t>(в ред. постановления Правительства Новосибирской области от 14.12.2016 N 410-п)</w:t>
      </w:r>
    </w:p>
    <w:p w:rsidR="00F15657" w:rsidRPr="00F15657" w:rsidRDefault="00F15657">
      <w:pPr>
        <w:pStyle w:val="ConsPlusNormal"/>
        <w:spacing w:before="220"/>
        <w:ind w:firstLine="540"/>
        <w:jc w:val="both"/>
      </w:pPr>
      <w:r w:rsidRPr="00F15657">
        <w:t>4. Признать утратившими силу:</w:t>
      </w:r>
    </w:p>
    <w:p w:rsidR="00F15657" w:rsidRPr="00F15657" w:rsidRDefault="00F15657">
      <w:pPr>
        <w:pStyle w:val="ConsPlusNormal"/>
        <w:spacing w:before="220"/>
        <w:ind w:firstLine="540"/>
        <w:jc w:val="both"/>
      </w:pPr>
      <w:r w:rsidRPr="00F15657">
        <w:t>1) постановление Правительства Новосибирской области от 17.09.2010 N 139-п "Об утверждении долгосрочной целевой программы "Государственная поддержка общественных инициатив и развития институтов гражданского общества в Новосибирской области на 2011 - 2016 годы";</w:t>
      </w:r>
    </w:p>
    <w:p w:rsidR="00F15657" w:rsidRPr="00F15657" w:rsidRDefault="00F15657">
      <w:pPr>
        <w:pStyle w:val="ConsPlusNormal"/>
        <w:spacing w:before="220"/>
        <w:ind w:firstLine="540"/>
        <w:jc w:val="both"/>
      </w:pPr>
      <w:r w:rsidRPr="00F15657">
        <w:t>2) постановление Правительства Новосибирской области от 28.12.2010 N 319-п "О внесении изменений в долгосрочную целевую программу "Государственная поддержка общественных инициатив и развития институтов гражданского общества в Новосибирской области на 2011 - 2016 годы";</w:t>
      </w:r>
    </w:p>
    <w:p w:rsidR="00F15657" w:rsidRPr="00F15657" w:rsidRDefault="00F15657">
      <w:pPr>
        <w:pStyle w:val="ConsPlusNormal"/>
        <w:spacing w:before="220"/>
        <w:ind w:firstLine="540"/>
        <w:jc w:val="both"/>
      </w:pPr>
      <w:r w:rsidRPr="00F15657">
        <w:t>3) постановление Правительства Новосибирской области от 29.09.2011 N 423-п "О внесении изменений в долгосрочную целевую программу "Государственная поддержка общественных инициатив и развития институтов гражданского общества в Новосибирской области на 2011 - 2016 годы";</w:t>
      </w:r>
    </w:p>
    <w:p w:rsidR="00F15657" w:rsidRPr="00F15657" w:rsidRDefault="00F15657">
      <w:pPr>
        <w:pStyle w:val="ConsPlusNormal"/>
        <w:spacing w:before="220"/>
        <w:ind w:firstLine="540"/>
        <w:jc w:val="both"/>
      </w:pPr>
      <w:r w:rsidRPr="00F15657">
        <w:t>4) постановление Правительства Новосибирской области от 24.10.2011 N 461-п "О внесении изменений в долгосрочную целевую программу "Государственная поддержка общественных инициатив и развития институтов гражданского общества в Новосибирской области на 2011 - 2016 годы";</w:t>
      </w:r>
    </w:p>
    <w:p w:rsidR="00F15657" w:rsidRPr="00F15657" w:rsidRDefault="00F15657">
      <w:pPr>
        <w:pStyle w:val="ConsPlusNormal"/>
        <w:spacing w:before="220"/>
        <w:ind w:firstLine="540"/>
        <w:jc w:val="both"/>
      </w:pPr>
      <w:r w:rsidRPr="00F15657">
        <w:t>5) постановление Правительства Новосибирской области от 21.12.2011 N 586-п "О внесении изменений в долгосрочную целевую программу "Государственная поддержка общественных инициатив и развития институтов гражданского общества в Новосибирской области на 2011 - 2016 годы";</w:t>
      </w:r>
    </w:p>
    <w:p w:rsidR="00F15657" w:rsidRPr="00F15657" w:rsidRDefault="00F15657">
      <w:pPr>
        <w:pStyle w:val="ConsPlusNormal"/>
        <w:spacing w:before="220"/>
        <w:ind w:firstLine="540"/>
        <w:jc w:val="both"/>
      </w:pPr>
      <w:r w:rsidRPr="00F15657">
        <w:t>6) постановление Правительства Новосибирской области от 04.03.2013 N 88-п "О внесении изменений в постановление Правительства Новосибирской области от 17.09.2010 N 139-п";</w:t>
      </w:r>
    </w:p>
    <w:p w:rsidR="00F15657" w:rsidRPr="00F15657" w:rsidRDefault="00F15657">
      <w:pPr>
        <w:pStyle w:val="ConsPlusNormal"/>
        <w:spacing w:before="220"/>
        <w:ind w:firstLine="540"/>
        <w:jc w:val="both"/>
      </w:pPr>
      <w:r w:rsidRPr="00F15657">
        <w:t>7) постановление Правительства Новосибирской области от 10.09.2013 N 381-п "О внесении изменений в постановление Правительства Новосибирской области от 17.09.2010 N 139-п";</w:t>
      </w:r>
    </w:p>
    <w:p w:rsidR="00F15657" w:rsidRPr="00F15657" w:rsidRDefault="00F15657">
      <w:pPr>
        <w:pStyle w:val="ConsPlusNormal"/>
        <w:spacing w:before="220"/>
        <w:ind w:firstLine="540"/>
        <w:jc w:val="both"/>
      </w:pPr>
      <w:r w:rsidRPr="00F15657">
        <w:t>8) постановление Правительства Новосибирской области от 13.11.2013 N 482-п "О внесении изменений в постановление Правительства Новосибирской области от 17.09.2010 N 139-п";</w:t>
      </w:r>
    </w:p>
    <w:p w:rsidR="00F15657" w:rsidRPr="00F15657" w:rsidRDefault="00F15657">
      <w:pPr>
        <w:pStyle w:val="ConsPlusNormal"/>
        <w:spacing w:before="220"/>
        <w:ind w:firstLine="540"/>
        <w:jc w:val="both"/>
      </w:pPr>
      <w:r w:rsidRPr="00F15657">
        <w:t>9) постановление Правительства Новосибирской области от 15.09.2014 N 356-п "О внесении изменений в постановление Правительства Новосибирской области от 17.09.2010 N 139-п";</w:t>
      </w:r>
    </w:p>
    <w:p w:rsidR="00F15657" w:rsidRPr="00F15657" w:rsidRDefault="00F15657">
      <w:pPr>
        <w:pStyle w:val="ConsPlusNormal"/>
        <w:spacing w:before="220"/>
        <w:ind w:firstLine="540"/>
        <w:jc w:val="both"/>
      </w:pPr>
      <w:r w:rsidRPr="00F15657">
        <w:t>10) постановление Правительства Новосибирской области от 20.02.2012 N 104-п "Об утверждении Порядка финансирования мероприятий, предусмотренных долгосрочной целевой программой "Государственная поддержка общественных инициатив и развития институтов гражданского общества в Новосибирской области на 2011 - 2016 годы";</w:t>
      </w:r>
    </w:p>
    <w:p w:rsidR="00F15657" w:rsidRPr="00F15657" w:rsidRDefault="00F15657">
      <w:pPr>
        <w:pStyle w:val="ConsPlusNormal"/>
        <w:spacing w:before="220"/>
        <w:ind w:firstLine="540"/>
        <w:jc w:val="both"/>
      </w:pPr>
      <w:r w:rsidRPr="00F15657">
        <w:t>11) постановление Правительства Новосибирской области от 22.11.2013 N 507-п "О внесении изменений в постановление Правительства Новосибирской области от 20.02.2012 N 104-п";</w:t>
      </w:r>
    </w:p>
    <w:p w:rsidR="00F15657" w:rsidRPr="00F15657" w:rsidRDefault="00F15657">
      <w:pPr>
        <w:pStyle w:val="ConsPlusNormal"/>
        <w:spacing w:before="220"/>
        <w:ind w:firstLine="540"/>
        <w:jc w:val="both"/>
      </w:pPr>
      <w:r w:rsidRPr="00F15657">
        <w:t>12) постановление Правительства Новосибирской области от 24.10.2011 N 460-п "Об утверждении Порядка предоставления на конкурсной основе субсидий социально ориентированным некоммерческим организациям за счет средств областного бюджета Новосибирской области с учетом субсидий из федерального бюджета";</w:t>
      </w:r>
    </w:p>
    <w:p w:rsidR="00F15657" w:rsidRPr="00F15657" w:rsidRDefault="00F15657">
      <w:pPr>
        <w:pStyle w:val="ConsPlusNormal"/>
        <w:spacing w:before="220"/>
        <w:ind w:firstLine="540"/>
        <w:jc w:val="both"/>
      </w:pPr>
      <w:r w:rsidRPr="00F15657">
        <w:t xml:space="preserve">13) постановление Правительства Новосибирской области от 21.12.2011 N 587-п "О внесении </w:t>
      </w:r>
      <w:r w:rsidRPr="00F15657">
        <w:lastRenderedPageBreak/>
        <w:t>изменений в постановления Правительства Новосибирской области от 24.10.2011 N 460-п и от 01.11.2011 N 485-п";</w:t>
      </w:r>
    </w:p>
    <w:p w:rsidR="00F15657" w:rsidRPr="00F15657" w:rsidRDefault="00F15657">
      <w:pPr>
        <w:pStyle w:val="ConsPlusNormal"/>
        <w:spacing w:before="220"/>
        <w:ind w:firstLine="540"/>
        <w:jc w:val="both"/>
      </w:pPr>
      <w:r w:rsidRPr="00F15657">
        <w:t>14) постановление Правительства Новосибирской области от 14.10.2013 N 424-п "О внесении изменений в постановление Правительства Новосибирской области от 24.10.2011 N 460-п";</w:t>
      </w:r>
    </w:p>
    <w:p w:rsidR="00F15657" w:rsidRPr="00F15657" w:rsidRDefault="00F15657">
      <w:pPr>
        <w:pStyle w:val="ConsPlusNormal"/>
        <w:spacing w:before="220"/>
        <w:ind w:firstLine="540"/>
        <w:jc w:val="both"/>
      </w:pPr>
      <w:r w:rsidRPr="00F15657">
        <w:t>15) постановление Правительства Новосибирской области от 05.06.2014 N 222-п "О внесении изменений в постановление Правительства Новосибирской области от 24.10.2011 N 460-п".</w:t>
      </w:r>
    </w:p>
    <w:p w:rsidR="00F15657" w:rsidRPr="00F15657" w:rsidRDefault="00F15657">
      <w:pPr>
        <w:pStyle w:val="ConsPlusNormal"/>
        <w:spacing w:before="220"/>
        <w:ind w:firstLine="540"/>
        <w:jc w:val="both"/>
      </w:pPr>
      <w:r w:rsidRPr="00F15657">
        <w:t>5. Контроль за исполнением настоящего постановления возложить на временно исполняющего обязанности первого заместителя Губернатора Новосибирской области Петухова Ю.Ф.</w:t>
      </w:r>
    </w:p>
    <w:p w:rsidR="00F15657" w:rsidRPr="00F15657" w:rsidRDefault="00F15657">
      <w:pPr>
        <w:pStyle w:val="ConsPlusNormal"/>
        <w:jc w:val="both"/>
      </w:pPr>
      <w:r w:rsidRPr="00F15657">
        <w:t>(п. 5 в ред. постановления Правительства Новосибирской области от 17.04.2018 N 149-п)</w:t>
      </w:r>
    </w:p>
    <w:p w:rsidR="00F15657" w:rsidRPr="00F15657" w:rsidRDefault="00F15657">
      <w:pPr>
        <w:pStyle w:val="ConsPlusNormal"/>
        <w:spacing w:before="220"/>
        <w:ind w:firstLine="540"/>
        <w:jc w:val="both"/>
      </w:pPr>
      <w:r w:rsidRPr="00F15657">
        <w:t>6. Настоящее постановление вступает в силу с 1 января 2015 года.</w:t>
      </w:r>
    </w:p>
    <w:p w:rsidR="00F15657" w:rsidRPr="00F15657" w:rsidRDefault="00F15657">
      <w:pPr>
        <w:pStyle w:val="ConsPlusNormal"/>
        <w:ind w:firstLine="540"/>
        <w:jc w:val="both"/>
      </w:pPr>
    </w:p>
    <w:p w:rsidR="00F15657" w:rsidRPr="00F15657" w:rsidRDefault="00F15657">
      <w:pPr>
        <w:pStyle w:val="ConsPlusNormal"/>
        <w:jc w:val="right"/>
      </w:pPr>
      <w:r w:rsidRPr="00F15657">
        <w:t>Губернатор Новосибирской области</w:t>
      </w:r>
    </w:p>
    <w:p w:rsidR="00F15657" w:rsidRPr="00F15657" w:rsidRDefault="00F15657">
      <w:pPr>
        <w:pStyle w:val="ConsPlusNormal"/>
        <w:jc w:val="right"/>
      </w:pPr>
      <w:r w:rsidRPr="00F15657">
        <w:t>В.Ф.ГОРОДЕЦКИЙ</w:t>
      </w:r>
    </w:p>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jc w:val="right"/>
        <w:outlineLvl w:val="0"/>
      </w:pPr>
      <w:r w:rsidRPr="00F15657">
        <w:t>Утверждена</w:t>
      </w:r>
    </w:p>
    <w:p w:rsidR="00F15657" w:rsidRPr="00F15657" w:rsidRDefault="00F15657">
      <w:pPr>
        <w:pStyle w:val="ConsPlusNormal"/>
        <w:jc w:val="right"/>
      </w:pPr>
      <w:r w:rsidRPr="00F15657">
        <w:t>постановлением</w:t>
      </w:r>
    </w:p>
    <w:p w:rsidR="00F15657" w:rsidRPr="00F15657" w:rsidRDefault="00F15657">
      <w:pPr>
        <w:pStyle w:val="ConsPlusNormal"/>
        <w:jc w:val="right"/>
      </w:pPr>
      <w:r w:rsidRPr="00F15657">
        <w:t>Правительства Новосибирской области</w:t>
      </w:r>
    </w:p>
    <w:p w:rsidR="00F15657" w:rsidRPr="00F15657" w:rsidRDefault="00F15657">
      <w:pPr>
        <w:pStyle w:val="ConsPlusNormal"/>
        <w:jc w:val="right"/>
      </w:pPr>
      <w:r w:rsidRPr="00F15657">
        <w:t>от 19.01.2015 N 9-п</w:t>
      </w:r>
    </w:p>
    <w:p w:rsidR="00F15657" w:rsidRPr="00F15657" w:rsidRDefault="00F15657">
      <w:pPr>
        <w:pStyle w:val="ConsPlusNormal"/>
        <w:ind w:firstLine="540"/>
        <w:jc w:val="both"/>
      </w:pPr>
    </w:p>
    <w:p w:rsidR="00F15657" w:rsidRPr="00F15657" w:rsidRDefault="00F15657">
      <w:pPr>
        <w:pStyle w:val="ConsPlusTitle"/>
        <w:jc w:val="center"/>
      </w:pPr>
      <w:bookmarkStart w:id="1" w:name="P61"/>
      <w:bookmarkEnd w:id="1"/>
      <w:r w:rsidRPr="00F15657">
        <w:t>ГОСУДАРСТВЕННАЯ ПРОГРАММА</w:t>
      </w:r>
    </w:p>
    <w:p w:rsidR="00F15657" w:rsidRPr="00F15657" w:rsidRDefault="00F15657">
      <w:pPr>
        <w:pStyle w:val="ConsPlusTitle"/>
        <w:jc w:val="center"/>
      </w:pPr>
      <w:r w:rsidRPr="00F15657">
        <w:t>НОВОСИБИРСКОЙ ОБЛАСТИ "ГОСУДАРСТВЕННАЯ ПОДДЕРЖКА</w:t>
      </w:r>
    </w:p>
    <w:p w:rsidR="00F15657" w:rsidRPr="00F15657" w:rsidRDefault="00F15657">
      <w:pPr>
        <w:pStyle w:val="ConsPlusTitle"/>
        <w:jc w:val="center"/>
      </w:pPr>
      <w:r w:rsidRPr="00F15657">
        <w:t>ОБЩЕСТВЕННЫХ ИНИЦИАТИВ, СОЦИАЛЬНО ОРИЕНТИРОВАННЫХ</w:t>
      </w:r>
    </w:p>
    <w:p w:rsidR="00F15657" w:rsidRPr="00F15657" w:rsidRDefault="00F15657">
      <w:pPr>
        <w:pStyle w:val="ConsPlusTitle"/>
        <w:jc w:val="center"/>
      </w:pPr>
      <w:r w:rsidRPr="00F15657">
        <w:t>НЕКОММЕРЧЕСКИХ ОРГАНИЗАЦИЙ И РАЗВИТИЯ ИНСТИТУТОВ</w:t>
      </w:r>
    </w:p>
    <w:p w:rsidR="00F15657" w:rsidRPr="00F15657" w:rsidRDefault="00F15657">
      <w:pPr>
        <w:pStyle w:val="ConsPlusTitle"/>
        <w:jc w:val="center"/>
      </w:pPr>
      <w:r w:rsidRPr="00F15657">
        <w:t>ГРАЖДАНСКОГО ОБЩЕСТВА В НОВОСИБИРСКОЙ</w:t>
      </w:r>
    </w:p>
    <w:p w:rsidR="00F15657" w:rsidRPr="00F15657" w:rsidRDefault="00F15657">
      <w:pPr>
        <w:pStyle w:val="ConsPlusTitle"/>
        <w:jc w:val="center"/>
      </w:pPr>
      <w:r w:rsidRPr="00F15657">
        <w:t>ОБЛАСТИ НА 2015 - 2020 ГОДЫ"</w:t>
      </w:r>
    </w:p>
    <w:p w:rsidR="00F15657" w:rsidRPr="00F15657" w:rsidRDefault="00F156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5657" w:rsidRPr="00F15657">
        <w:trPr>
          <w:jc w:val="center"/>
        </w:trPr>
        <w:tc>
          <w:tcPr>
            <w:tcW w:w="9294" w:type="dxa"/>
            <w:tcBorders>
              <w:top w:val="nil"/>
              <w:left w:val="single" w:sz="24" w:space="0" w:color="CED3F1"/>
              <w:bottom w:val="nil"/>
              <w:right w:val="single" w:sz="24" w:space="0" w:color="F4F3F8"/>
            </w:tcBorders>
            <w:shd w:val="clear" w:color="auto" w:fill="F4F3F8"/>
          </w:tcPr>
          <w:p w:rsidR="00F15657" w:rsidRPr="00F15657" w:rsidRDefault="00F15657">
            <w:pPr>
              <w:pStyle w:val="ConsPlusNormal"/>
              <w:jc w:val="center"/>
            </w:pPr>
            <w:r w:rsidRPr="00F15657">
              <w:t>Список изменяющих документов</w:t>
            </w:r>
          </w:p>
          <w:p w:rsidR="00F15657" w:rsidRPr="00F15657" w:rsidRDefault="00F15657">
            <w:pPr>
              <w:pStyle w:val="ConsPlusNormal"/>
              <w:jc w:val="center"/>
            </w:pPr>
            <w:r w:rsidRPr="00F15657">
              <w:t>(в ред. постановлений Правительства Новосибирской области</w:t>
            </w:r>
          </w:p>
          <w:p w:rsidR="00F15657" w:rsidRPr="00F15657" w:rsidRDefault="00F15657">
            <w:pPr>
              <w:pStyle w:val="ConsPlusNormal"/>
              <w:jc w:val="center"/>
            </w:pPr>
            <w:r w:rsidRPr="00F15657">
              <w:t>от 30.12.2015 N 475-п, от 14.12.2016 N 410-п, от 22.02.2017 N 80-п,</w:t>
            </w:r>
          </w:p>
          <w:p w:rsidR="00F15657" w:rsidRPr="00F15657" w:rsidRDefault="00F15657">
            <w:pPr>
              <w:pStyle w:val="ConsPlusNormal"/>
              <w:jc w:val="center"/>
            </w:pPr>
            <w:r w:rsidRPr="00F15657">
              <w:t>от 27.07.2017 N 295-п, от 17.04.2018 N 149-п, от 19.06.2018 N 255-п)</w:t>
            </w:r>
          </w:p>
        </w:tc>
      </w:tr>
    </w:tbl>
    <w:p w:rsidR="00F15657" w:rsidRPr="00F15657" w:rsidRDefault="00F15657">
      <w:pPr>
        <w:pStyle w:val="ConsPlusNormal"/>
        <w:ind w:firstLine="540"/>
        <w:jc w:val="both"/>
      </w:pPr>
    </w:p>
    <w:p w:rsidR="00F15657" w:rsidRPr="00F15657" w:rsidRDefault="00F15657">
      <w:pPr>
        <w:pStyle w:val="ConsPlusNormal"/>
        <w:jc w:val="center"/>
        <w:outlineLvl w:val="1"/>
      </w:pPr>
      <w:r w:rsidRPr="00F15657">
        <w:t>I. ПАСПОРТ</w:t>
      </w:r>
    </w:p>
    <w:p w:rsidR="00F15657" w:rsidRPr="00F15657" w:rsidRDefault="00F15657">
      <w:pPr>
        <w:pStyle w:val="ConsPlusNormal"/>
        <w:jc w:val="center"/>
      </w:pPr>
      <w:r w:rsidRPr="00F15657">
        <w:t>государственной программы Новосибирской области</w:t>
      </w:r>
    </w:p>
    <w:p w:rsidR="00F15657" w:rsidRPr="00F15657" w:rsidRDefault="00F15657">
      <w:pPr>
        <w:pStyle w:val="ConsPlusNormal"/>
        <w:jc w:val="center"/>
      </w:pPr>
      <w:r w:rsidRPr="00F15657">
        <w:t>"Государственная поддержка общественных инициатив, социально</w:t>
      </w:r>
    </w:p>
    <w:p w:rsidR="00F15657" w:rsidRPr="00F15657" w:rsidRDefault="00F15657">
      <w:pPr>
        <w:pStyle w:val="ConsPlusNormal"/>
        <w:jc w:val="center"/>
      </w:pPr>
      <w:r w:rsidRPr="00F15657">
        <w:t>ориентированных некоммерческих организаций и развития</w:t>
      </w:r>
    </w:p>
    <w:p w:rsidR="00F15657" w:rsidRPr="00F15657" w:rsidRDefault="00F15657">
      <w:pPr>
        <w:pStyle w:val="ConsPlusNormal"/>
        <w:jc w:val="center"/>
      </w:pPr>
      <w:r w:rsidRPr="00F15657">
        <w:t>институтов гражданского общества в Новосибирской</w:t>
      </w:r>
    </w:p>
    <w:p w:rsidR="00F15657" w:rsidRPr="00F15657" w:rsidRDefault="00F15657">
      <w:pPr>
        <w:pStyle w:val="ConsPlusNormal"/>
        <w:jc w:val="center"/>
      </w:pPr>
      <w:r w:rsidRPr="00F15657">
        <w:t>области на 2015 - 2020 годы"</w:t>
      </w:r>
    </w:p>
    <w:p w:rsidR="00F15657" w:rsidRPr="00F15657" w:rsidRDefault="00F1565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F15657" w:rsidRPr="00F15657">
        <w:tc>
          <w:tcPr>
            <w:tcW w:w="2438" w:type="dxa"/>
          </w:tcPr>
          <w:p w:rsidR="00F15657" w:rsidRPr="00F15657" w:rsidRDefault="00F15657">
            <w:pPr>
              <w:pStyle w:val="ConsPlusNormal"/>
            </w:pPr>
            <w:r w:rsidRPr="00F15657">
              <w:t>Наименование государственной программы</w:t>
            </w:r>
          </w:p>
        </w:tc>
        <w:tc>
          <w:tcPr>
            <w:tcW w:w="6633" w:type="dxa"/>
          </w:tcPr>
          <w:p w:rsidR="00F15657" w:rsidRPr="00F15657" w:rsidRDefault="00F15657">
            <w:pPr>
              <w:pStyle w:val="ConsPlusNormal"/>
              <w:jc w:val="both"/>
            </w:pPr>
            <w:r w:rsidRPr="00F15657">
              <w:t>Государственная программа "Государственная поддержка общественных инициатив, социально ориентированных некоммерческих организаций и развития институтов гражданского общества в Новосибирской области на 2015 - 2020 годы" (далее - государственная программа)</w:t>
            </w:r>
          </w:p>
        </w:tc>
      </w:tr>
      <w:tr w:rsidR="00F15657" w:rsidRPr="00F15657">
        <w:tc>
          <w:tcPr>
            <w:tcW w:w="2438" w:type="dxa"/>
          </w:tcPr>
          <w:p w:rsidR="00F15657" w:rsidRPr="00F15657" w:rsidRDefault="00F15657">
            <w:pPr>
              <w:pStyle w:val="ConsPlusNormal"/>
            </w:pPr>
            <w:r w:rsidRPr="00F15657">
              <w:t>Основные разработчики государственной программы</w:t>
            </w:r>
          </w:p>
        </w:tc>
        <w:tc>
          <w:tcPr>
            <w:tcW w:w="6633" w:type="dxa"/>
          </w:tcPr>
          <w:p w:rsidR="00F15657" w:rsidRPr="00F15657" w:rsidRDefault="00F15657">
            <w:pPr>
              <w:pStyle w:val="ConsPlusNormal"/>
              <w:jc w:val="both"/>
            </w:pPr>
            <w:r w:rsidRPr="00F15657">
              <w:t>Министерство региональной политики Новосибирской области;</w:t>
            </w:r>
          </w:p>
          <w:p w:rsidR="00F15657" w:rsidRPr="00F15657" w:rsidRDefault="00F15657">
            <w:pPr>
              <w:pStyle w:val="ConsPlusNormal"/>
              <w:jc w:val="both"/>
            </w:pPr>
            <w:r w:rsidRPr="00F15657">
              <w:t>министерство культуры Новосибирской области;</w:t>
            </w:r>
          </w:p>
          <w:p w:rsidR="00F15657" w:rsidRPr="00F15657" w:rsidRDefault="00F15657">
            <w:pPr>
              <w:pStyle w:val="ConsPlusNormal"/>
              <w:jc w:val="both"/>
            </w:pPr>
            <w:r w:rsidRPr="00F15657">
              <w:t>министерство здравоохранения Новосибирской области;</w:t>
            </w:r>
          </w:p>
          <w:p w:rsidR="00F15657" w:rsidRPr="00F15657" w:rsidRDefault="00F15657">
            <w:pPr>
              <w:pStyle w:val="ConsPlusNormal"/>
              <w:jc w:val="both"/>
            </w:pPr>
            <w:r w:rsidRPr="00F15657">
              <w:t>министерство социального развития Новосибирской области;</w:t>
            </w:r>
          </w:p>
          <w:p w:rsidR="00F15657" w:rsidRPr="00F15657" w:rsidRDefault="00F15657">
            <w:pPr>
              <w:pStyle w:val="ConsPlusNormal"/>
              <w:jc w:val="both"/>
            </w:pPr>
            <w:r w:rsidRPr="00F15657">
              <w:t>департамент физической культуры и спорта Новосибирской области;</w:t>
            </w:r>
          </w:p>
          <w:p w:rsidR="00F15657" w:rsidRPr="00F15657" w:rsidRDefault="00F15657">
            <w:pPr>
              <w:pStyle w:val="ConsPlusNormal"/>
              <w:jc w:val="both"/>
            </w:pPr>
            <w:r w:rsidRPr="00F15657">
              <w:t>департамент информатизации и развития телекоммуникационных технологий Новосибирской области</w:t>
            </w:r>
          </w:p>
        </w:tc>
      </w:tr>
      <w:tr w:rsidR="00F15657" w:rsidRPr="00F15657">
        <w:tc>
          <w:tcPr>
            <w:tcW w:w="2438" w:type="dxa"/>
          </w:tcPr>
          <w:p w:rsidR="00F15657" w:rsidRPr="00F15657" w:rsidRDefault="00F15657">
            <w:pPr>
              <w:pStyle w:val="ConsPlusNormal"/>
            </w:pPr>
            <w:r w:rsidRPr="00F15657">
              <w:t>Государственный заказчик (государственный заказчик-координатор) государственной программы</w:t>
            </w:r>
          </w:p>
        </w:tc>
        <w:tc>
          <w:tcPr>
            <w:tcW w:w="6633" w:type="dxa"/>
          </w:tcPr>
          <w:p w:rsidR="00F15657" w:rsidRPr="00F15657" w:rsidRDefault="00F15657">
            <w:pPr>
              <w:pStyle w:val="ConsPlusNormal"/>
              <w:jc w:val="both"/>
            </w:pPr>
            <w:r w:rsidRPr="00F15657">
              <w:t>Государственный заказчик-координатор:</w:t>
            </w:r>
          </w:p>
          <w:p w:rsidR="00F15657" w:rsidRPr="00F15657" w:rsidRDefault="00F15657">
            <w:pPr>
              <w:pStyle w:val="ConsPlusNormal"/>
              <w:jc w:val="both"/>
            </w:pPr>
            <w:r w:rsidRPr="00F15657">
              <w:t>министерство региональной политики Новосибирской области.</w:t>
            </w:r>
          </w:p>
          <w:p w:rsidR="00F15657" w:rsidRPr="00F15657" w:rsidRDefault="00F15657">
            <w:pPr>
              <w:pStyle w:val="ConsPlusNormal"/>
              <w:jc w:val="both"/>
            </w:pPr>
            <w:r w:rsidRPr="00F15657">
              <w:t>Государственные заказчики:</w:t>
            </w:r>
          </w:p>
          <w:p w:rsidR="00F15657" w:rsidRPr="00F15657" w:rsidRDefault="00F15657">
            <w:pPr>
              <w:pStyle w:val="ConsPlusNormal"/>
              <w:jc w:val="both"/>
            </w:pPr>
            <w:r w:rsidRPr="00F15657">
              <w:t>департамент информатизации и развития телекоммуникационных технологий Новосибирской области;</w:t>
            </w:r>
          </w:p>
          <w:p w:rsidR="00F15657" w:rsidRPr="00F15657" w:rsidRDefault="00F15657">
            <w:pPr>
              <w:pStyle w:val="ConsPlusNormal"/>
              <w:jc w:val="both"/>
            </w:pPr>
            <w:r w:rsidRPr="00F15657">
              <w:t>министерство социального развития Новосибирской области</w:t>
            </w:r>
          </w:p>
        </w:tc>
      </w:tr>
      <w:tr w:rsidR="00F15657" w:rsidRPr="00F15657">
        <w:tblPrEx>
          <w:tblBorders>
            <w:insideH w:val="nil"/>
          </w:tblBorders>
        </w:tblPrEx>
        <w:tc>
          <w:tcPr>
            <w:tcW w:w="2438" w:type="dxa"/>
            <w:tcBorders>
              <w:bottom w:val="nil"/>
            </w:tcBorders>
          </w:tcPr>
          <w:p w:rsidR="00F15657" w:rsidRPr="00F15657" w:rsidRDefault="00F15657">
            <w:pPr>
              <w:pStyle w:val="ConsPlusNormal"/>
            </w:pPr>
            <w:r w:rsidRPr="00F15657">
              <w:t>Руководитель государственной программы</w:t>
            </w:r>
          </w:p>
        </w:tc>
        <w:tc>
          <w:tcPr>
            <w:tcW w:w="6633" w:type="dxa"/>
            <w:tcBorders>
              <w:bottom w:val="nil"/>
            </w:tcBorders>
          </w:tcPr>
          <w:p w:rsidR="00F15657" w:rsidRPr="00F15657" w:rsidRDefault="00F15657">
            <w:pPr>
              <w:pStyle w:val="ConsPlusNormal"/>
              <w:jc w:val="both"/>
            </w:pPr>
            <w:r w:rsidRPr="00F15657">
              <w:t>Временно исполняющий обязанности министра региональной политики Новосибирской области</w:t>
            </w:r>
          </w:p>
        </w:tc>
      </w:tr>
      <w:tr w:rsidR="00F15657" w:rsidRPr="00F15657">
        <w:tblPrEx>
          <w:tblBorders>
            <w:insideH w:val="nil"/>
          </w:tblBorders>
        </w:tblPrEx>
        <w:tc>
          <w:tcPr>
            <w:tcW w:w="9071" w:type="dxa"/>
            <w:gridSpan w:val="2"/>
            <w:tcBorders>
              <w:top w:val="nil"/>
            </w:tcBorders>
          </w:tcPr>
          <w:p w:rsidR="00F15657" w:rsidRPr="00F15657" w:rsidRDefault="00F15657">
            <w:pPr>
              <w:pStyle w:val="ConsPlusNormal"/>
              <w:jc w:val="both"/>
            </w:pPr>
            <w:r w:rsidRPr="00F15657">
              <w:t>(в ред. постановления Правительства Новосибирской области от 17.04.2018 N 149-п)</w:t>
            </w:r>
          </w:p>
        </w:tc>
      </w:tr>
      <w:tr w:rsidR="00F15657" w:rsidRPr="00F15657">
        <w:tc>
          <w:tcPr>
            <w:tcW w:w="2438" w:type="dxa"/>
          </w:tcPr>
          <w:p w:rsidR="00F15657" w:rsidRPr="00F15657" w:rsidRDefault="00F15657">
            <w:pPr>
              <w:pStyle w:val="ConsPlusNormal"/>
            </w:pPr>
            <w:r w:rsidRPr="00F15657">
              <w:t>Исполнители подпрограмм государственной программы, отдельных мероприятий государственной программы</w:t>
            </w:r>
          </w:p>
        </w:tc>
        <w:tc>
          <w:tcPr>
            <w:tcW w:w="6633" w:type="dxa"/>
          </w:tcPr>
          <w:p w:rsidR="00F15657" w:rsidRPr="00F15657" w:rsidRDefault="00F15657">
            <w:pPr>
              <w:pStyle w:val="ConsPlusNormal"/>
              <w:jc w:val="both"/>
            </w:pPr>
            <w:r w:rsidRPr="00F15657">
              <w:t>Министерство региональной политики Новосибирской области;</w:t>
            </w:r>
          </w:p>
          <w:p w:rsidR="00F15657" w:rsidRPr="00F15657" w:rsidRDefault="00F15657">
            <w:pPr>
              <w:pStyle w:val="ConsPlusNormal"/>
              <w:jc w:val="both"/>
            </w:pPr>
            <w:r w:rsidRPr="00F15657">
              <w:t>министерство социального развития Новосибирской области;</w:t>
            </w:r>
          </w:p>
          <w:p w:rsidR="00F15657" w:rsidRPr="00F15657" w:rsidRDefault="00F15657">
            <w:pPr>
              <w:pStyle w:val="ConsPlusNormal"/>
              <w:jc w:val="both"/>
            </w:pPr>
            <w:r w:rsidRPr="00F15657">
              <w:t>департамент информатизации и развития телекоммуникационных технологий Новосибирской области;</w:t>
            </w:r>
          </w:p>
          <w:p w:rsidR="00F15657" w:rsidRPr="00F15657" w:rsidRDefault="00F15657">
            <w:pPr>
              <w:pStyle w:val="ConsPlusNormal"/>
              <w:jc w:val="both"/>
            </w:pPr>
            <w:r w:rsidRPr="00F15657">
              <w:t>организации, привлекаемые в соответствии с действующим законодательством</w:t>
            </w:r>
          </w:p>
        </w:tc>
      </w:tr>
      <w:tr w:rsidR="00F15657" w:rsidRPr="00F15657">
        <w:tblPrEx>
          <w:tblBorders>
            <w:insideH w:val="nil"/>
          </w:tblBorders>
        </w:tblPrEx>
        <w:tc>
          <w:tcPr>
            <w:tcW w:w="2438" w:type="dxa"/>
            <w:tcBorders>
              <w:bottom w:val="nil"/>
            </w:tcBorders>
          </w:tcPr>
          <w:p w:rsidR="00F15657" w:rsidRPr="00F15657" w:rsidRDefault="00F15657">
            <w:pPr>
              <w:pStyle w:val="ConsPlusNormal"/>
            </w:pPr>
            <w:r w:rsidRPr="00F15657">
              <w:t>Цели и задачи государственной программы</w:t>
            </w:r>
          </w:p>
        </w:tc>
        <w:tc>
          <w:tcPr>
            <w:tcW w:w="6633" w:type="dxa"/>
            <w:tcBorders>
              <w:bottom w:val="nil"/>
            </w:tcBorders>
          </w:tcPr>
          <w:p w:rsidR="00F15657" w:rsidRPr="00F15657" w:rsidRDefault="00F15657">
            <w:pPr>
              <w:pStyle w:val="ConsPlusNormal"/>
              <w:jc w:val="both"/>
            </w:pPr>
            <w:r w:rsidRPr="00F15657">
              <w:t>Цель: привлечение активных граждан и социально ориентированных некоммерческих организаций (далее - СО НКО) в процесс социально-экономического развития Новосибирской области через расширение участия негосударственных организаций в реализации приоритетных социально значимых проектов и программ.</w:t>
            </w:r>
          </w:p>
          <w:p w:rsidR="00F15657" w:rsidRPr="00F15657" w:rsidRDefault="00F15657">
            <w:pPr>
              <w:pStyle w:val="ConsPlusNormal"/>
              <w:jc w:val="both"/>
            </w:pPr>
            <w:r w:rsidRPr="00F15657">
              <w:t>Задачи:</w:t>
            </w:r>
          </w:p>
          <w:p w:rsidR="00F15657" w:rsidRPr="00F15657" w:rsidRDefault="00F15657">
            <w:pPr>
              <w:pStyle w:val="ConsPlusNormal"/>
              <w:jc w:val="both"/>
            </w:pPr>
            <w:r w:rsidRPr="00F15657">
              <w:t>1. Обеспечение информационной, консультационной и образовательной поддержки представителей СО НКО и добровольческих объединений.</w:t>
            </w:r>
          </w:p>
          <w:p w:rsidR="00F15657" w:rsidRPr="00F15657" w:rsidRDefault="00F15657">
            <w:pPr>
              <w:pStyle w:val="ConsPlusNormal"/>
              <w:jc w:val="both"/>
            </w:pPr>
            <w:r w:rsidRPr="00F15657">
              <w:t>2. Стимулирование и поддержка реализации социально значимых проектов и программ СО НКО.</w:t>
            </w:r>
          </w:p>
          <w:p w:rsidR="00F15657" w:rsidRPr="00F15657" w:rsidRDefault="00F15657">
            <w:pPr>
              <w:pStyle w:val="ConsPlusNormal"/>
              <w:jc w:val="both"/>
            </w:pPr>
            <w:r w:rsidRPr="00F15657">
              <w:t>3. Совершенствование механизмов взаимодействия областных исполнительных органов государственной власти Новосибирской области (далее - ОИОГВ), институтов гражданского общества и СО НКО в развитии принципов государственно-общественного партнерства</w:t>
            </w:r>
          </w:p>
        </w:tc>
      </w:tr>
      <w:tr w:rsidR="00F15657" w:rsidRPr="00F15657">
        <w:tblPrEx>
          <w:tblBorders>
            <w:insideH w:val="nil"/>
          </w:tblBorders>
        </w:tblPrEx>
        <w:tc>
          <w:tcPr>
            <w:tcW w:w="9071" w:type="dxa"/>
            <w:gridSpan w:val="2"/>
            <w:tcBorders>
              <w:top w:val="nil"/>
            </w:tcBorders>
          </w:tcPr>
          <w:p w:rsidR="00F15657" w:rsidRPr="00F15657" w:rsidRDefault="00F15657">
            <w:pPr>
              <w:pStyle w:val="ConsPlusNormal"/>
              <w:jc w:val="both"/>
            </w:pPr>
            <w:r w:rsidRPr="00F15657">
              <w:t>(в ред. постановления Правительства Новосибирской области от 22.02.2017 N 80-п)</w:t>
            </w:r>
          </w:p>
        </w:tc>
      </w:tr>
      <w:tr w:rsidR="00F15657" w:rsidRPr="00F15657">
        <w:tc>
          <w:tcPr>
            <w:tcW w:w="2438" w:type="dxa"/>
          </w:tcPr>
          <w:p w:rsidR="00F15657" w:rsidRPr="00F15657" w:rsidRDefault="00F15657">
            <w:pPr>
              <w:pStyle w:val="ConsPlusNormal"/>
            </w:pPr>
            <w:r w:rsidRPr="00F15657">
              <w:t>Перечень подпрограмм государственной программы</w:t>
            </w:r>
          </w:p>
        </w:tc>
        <w:tc>
          <w:tcPr>
            <w:tcW w:w="6633" w:type="dxa"/>
          </w:tcPr>
          <w:p w:rsidR="00F15657" w:rsidRPr="00F15657" w:rsidRDefault="00F15657">
            <w:pPr>
              <w:pStyle w:val="ConsPlusNormal"/>
              <w:jc w:val="both"/>
            </w:pPr>
            <w:r w:rsidRPr="00F15657">
              <w:t>Подпрограммы не выделяются</w:t>
            </w:r>
          </w:p>
        </w:tc>
      </w:tr>
      <w:tr w:rsidR="00F15657" w:rsidRPr="00F15657">
        <w:tc>
          <w:tcPr>
            <w:tcW w:w="2438" w:type="dxa"/>
          </w:tcPr>
          <w:p w:rsidR="00F15657" w:rsidRPr="00F15657" w:rsidRDefault="00F15657">
            <w:pPr>
              <w:pStyle w:val="ConsPlusNormal"/>
            </w:pPr>
            <w:r w:rsidRPr="00F15657">
              <w:t xml:space="preserve">Сроки (этапы) реализации государственной </w:t>
            </w:r>
            <w:r w:rsidRPr="00F15657">
              <w:lastRenderedPageBreak/>
              <w:t>программы</w:t>
            </w:r>
          </w:p>
        </w:tc>
        <w:tc>
          <w:tcPr>
            <w:tcW w:w="6633" w:type="dxa"/>
          </w:tcPr>
          <w:p w:rsidR="00F15657" w:rsidRPr="00F15657" w:rsidRDefault="00F15657">
            <w:pPr>
              <w:pStyle w:val="ConsPlusNormal"/>
              <w:jc w:val="both"/>
            </w:pPr>
            <w:r w:rsidRPr="00F15657">
              <w:lastRenderedPageBreak/>
              <w:t>2015 - 2020 годы (этапы не выделяются)</w:t>
            </w:r>
          </w:p>
        </w:tc>
      </w:tr>
      <w:tr w:rsidR="00F15657" w:rsidRPr="00F15657">
        <w:tblPrEx>
          <w:tblBorders>
            <w:insideH w:val="nil"/>
          </w:tblBorders>
        </w:tblPrEx>
        <w:tc>
          <w:tcPr>
            <w:tcW w:w="2438" w:type="dxa"/>
            <w:tcBorders>
              <w:bottom w:val="nil"/>
            </w:tcBorders>
          </w:tcPr>
          <w:p w:rsidR="00F15657" w:rsidRPr="00F15657" w:rsidRDefault="00F15657">
            <w:pPr>
              <w:pStyle w:val="ConsPlusNormal"/>
            </w:pPr>
            <w:r w:rsidRPr="00F15657">
              <w:t>Объемы финансирования государственной программы (с расшифровкой по годам и источникам финансирования и исполнителям мероприятий государственной программы)</w:t>
            </w:r>
          </w:p>
        </w:tc>
        <w:tc>
          <w:tcPr>
            <w:tcW w:w="6633" w:type="dxa"/>
            <w:tcBorders>
              <w:bottom w:val="nil"/>
            </w:tcBorders>
          </w:tcPr>
          <w:p w:rsidR="00F15657" w:rsidRPr="00F15657" w:rsidRDefault="00F15657">
            <w:pPr>
              <w:pStyle w:val="ConsPlusNormal"/>
              <w:jc w:val="both"/>
            </w:pPr>
            <w:r w:rsidRPr="00F15657">
              <w:t>Общий объем финансирования государственной программы, всего 405 333,17 тыс. рублей, в том числе:</w:t>
            </w:r>
          </w:p>
          <w:p w:rsidR="00F15657" w:rsidRPr="00F15657" w:rsidRDefault="00F15657">
            <w:pPr>
              <w:pStyle w:val="ConsPlusNormal"/>
              <w:jc w:val="both"/>
            </w:pPr>
            <w:r w:rsidRPr="00F15657">
              <w:t>2015 год - 94 458,17 тыс. рублей;</w:t>
            </w:r>
          </w:p>
          <w:p w:rsidR="00F15657" w:rsidRPr="00F15657" w:rsidRDefault="00F15657">
            <w:pPr>
              <w:pStyle w:val="ConsPlusNormal"/>
              <w:jc w:val="both"/>
            </w:pPr>
            <w:r w:rsidRPr="00F15657">
              <w:t>2016 год - 62 325,0 тыс. рублей;</w:t>
            </w:r>
          </w:p>
          <w:p w:rsidR="00F15657" w:rsidRPr="00F15657" w:rsidRDefault="00F15657">
            <w:pPr>
              <w:pStyle w:val="ConsPlusNormal"/>
              <w:jc w:val="both"/>
            </w:pPr>
            <w:r w:rsidRPr="00F15657">
              <w:t>2017 год - 62 325,0 тыс. рублей;</w:t>
            </w:r>
          </w:p>
          <w:p w:rsidR="00F15657" w:rsidRPr="00F15657" w:rsidRDefault="00F15657">
            <w:pPr>
              <w:pStyle w:val="ConsPlusNormal"/>
              <w:jc w:val="both"/>
            </w:pPr>
            <w:r w:rsidRPr="00F15657">
              <w:t>2018 год - 62 075,0 тыс. рублей;</w:t>
            </w:r>
          </w:p>
          <w:p w:rsidR="00F15657" w:rsidRPr="00F15657" w:rsidRDefault="00F15657">
            <w:pPr>
              <w:pStyle w:val="ConsPlusNormal"/>
              <w:jc w:val="both"/>
            </w:pPr>
            <w:r w:rsidRPr="00F15657">
              <w:t>2019 год - 62 075,0 тыс. рублей;</w:t>
            </w:r>
          </w:p>
          <w:p w:rsidR="00F15657" w:rsidRPr="00F15657" w:rsidRDefault="00F15657">
            <w:pPr>
              <w:pStyle w:val="ConsPlusNormal"/>
              <w:jc w:val="both"/>
            </w:pPr>
            <w:r w:rsidRPr="00F15657">
              <w:t>2020 год - 62 075,0 тыс. рублей.</w:t>
            </w:r>
          </w:p>
          <w:p w:rsidR="00F15657" w:rsidRPr="00F15657" w:rsidRDefault="00F15657">
            <w:pPr>
              <w:pStyle w:val="ConsPlusNormal"/>
              <w:jc w:val="both"/>
            </w:pPr>
            <w:r w:rsidRPr="00F15657">
              <w:t>Финансирование осуществляется из областного бюджета Новосибирской области (далее - областной бюджет).</w:t>
            </w:r>
          </w:p>
          <w:p w:rsidR="00F15657" w:rsidRPr="00F15657" w:rsidRDefault="00F15657">
            <w:pPr>
              <w:pStyle w:val="ConsPlusNormal"/>
              <w:jc w:val="both"/>
            </w:pPr>
            <w:r w:rsidRPr="00F15657">
              <w:t>Средства областного бюджета по государственным заказчикам государственной программы:</w:t>
            </w:r>
          </w:p>
          <w:p w:rsidR="00F15657" w:rsidRPr="00F15657" w:rsidRDefault="00F15657">
            <w:pPr>
              <w:pStyle w:val="ConsPlusNormal"/>
              <w:jc w:val="both"/>
            </w:pPr>
            <w:r w:rsidRPr="00F15657">
              <w:t>министерство региональной политики Новосибирской области:</w:t>
            </w:r>
          </w:p>
          <w:p w:rsidR="00F15657" w:rsidRPr="00F15657" w:rsidRDefault="00F15657">
            <w:pPr>
              <w:pStyle w:val="ConsPlusNormal"/>
              <w:jc w:val="both"/>
            </w:pPr>
            <w:r w:rsidRPr="00F15657">
              <w:t>2015 год - 92 858,17 тыс. рублей, в том числе:</w:t>
            </w:r>
          </w:p>
          <w:p w:rsidR="00F15657" w:rsidRPr="00F15657" w:rsidRDefault="00F15657">
            <w:pPr>
              <w:pStyle w:val="ConsPlusNormal"/>
              <w:jc w:val="both"/>
            </w:pPr>
            <w:r w:rsidRPr="00F15657">
              <w:t>областной бюджет - 76 855,17 тыс. рублей;</w:t>
            </w:r>
          </w:p>
          <w:p w:rsidR="00F15657" w:rsidRPr="00F15657" w:rsidRDefault="00F15657">
            <w:pPr>
              <w:pStyle w:val="ConsPlusNormal"/>
              <w:jc w:val="both"/>
            </w:pPr>
            <w:r w:rsidRPr="00F15657">
              <w:t>федеральный бюджет - 16 003,0 тыс. рублей;</w:t>
            </w:r>
          </w:p>
          <w:p w:rsidR="00F15657" w:rsidRPr="00F15657" w:rsidRDefault="00F15657">
            <w:pPr>
              <w:pStyle w:val="ConsPlusNormal"/>
              <w:jc w:val="both"/>
            </w:pPr>
            <w:r w:rsidRPr="00F15657">
              <w:t>2016 год - 62 325,0 тыс. рублей;</w:t>
            </w:r>
          </w:p>
          <w:p w:rsidR="00F15657" w:rsidRPr="00F15657" w:rsidRDefault="00F15657">
            <w:pPr>
              <w:pStyle w:val="ConsPlusNormal"/>
              <w:jc w:val="both"/>
            </w:pPr>
            <w:r w:rsidRPr="00F15657">
              <w:t>2017 год - 62 325,0 тыс. рублей;</w:t>
            </w:r>
          </w:p>
          <w:p w:rsidR="00F15657" w:rsidRPr="00F15657" w:rsidRDefault="00F15657">
            <w:pPr>
              <w:pStyle w:val="ConsPlusNormal"/>
              <w:jc w:val="both"/>
            </w:pPr>
            <w:r w:rsidRPr="00F15657">
              <w:t>2018 год - 62 075,0 тыс. рублей;</w:t>
            </w:r>
          </w:p>
          <w:p w:rsidR="00F15657" w:rsidRPr="00F15657" w:rsidRDefault="00F15657">
            <w:pPr>
              <w:pStyle w:val="ConsPlusNormal"/>
              <w:jc w:val="both"/>
            </w:pPr>
            <w:r w:rsidRPr="00F15657">
              <w:t>2019 год - 62 075,0 тыс. рублей;</w:t>
            </w:r>
          </w:p>
          <w:p w:rsidR="00F15657" w:rsidRPr="00F15657" w:rsidRDefault="00F15657">
            <w:pPr>
              <w:pStyle w:val="ConsPlusNormal"/>
              <w:jc w:val="both"/>
            </w:pPr>
            <w:r w:rsidRPr="00F15657">
              <w:t>2020 год - 62 075,0 тыс. рублей;</w:t>
            </w:r>
          </w:p>
          <w:p w:rsidR="00F15657" w:rsidRPr="00F15657" w:rsidRDefault="00F15657">
            <w:pPr>
              <w:pStyle w:val="ConsPlusNormal"/>
              <w:jc w:val="both"/>
            </w:pPr>
            <w:r w:rsidRPr="00F15657">
              <w:t>департамент информатизации и развития телекоммуникационных технологий Новосибирской области:</w:t>
            </w:r>
          </w:p>
          <w:p w:rsidR="00F15657" w:rsidRPr="00F15657" w:rsidRDefault="00F15657">
            <w:pPr>
              <w:pStyle w:val="ConsPlusNormal"/>
              <w:jc w:val="both"/>
            </w:pPr>
            <w:r w:rsidRPr="00F15657">
              <w:t>2015 год - 1200,0 тыс. рублей;</w:t>
            </w:r>
          </w:p>
          <w:p w:rsidR="00F15657" w:rsidRPr="00F15657" w:rsidRDefault="00F15657">
            <w:pPr>
              <w:pStyle w:val="ConsPlusNormal"/>
              <w:jc w:val="both"/>
            </w:pPr>
            <w:r w:rsidRPr="00F15657">
              <w:t>2016 год - 00,0 тыс. рублей;</w:t>
            </w:r>
          </w:p>
          <w:p w:rsidR="00F15657" w:rsidRPr="00F15657" w:rsidRDefault="00F15657">
            <w:pPr>
              <w:pStyle w:val="ConsPlusNormal"/>
              <w:jc w:val="both"/>
            </w:pPr>
            <w:r w:rsidRPr="00F15657">
              <w:t>2017 год - 00,0 тыс. рублей;</w:t>
            </w:r>
          </w:p>
          <w:p w:rsidR="00F15657" w:rsidRPr="00F15657" w:rsidRDefault="00F15657">
            <w:pPr>
              <w:pStyle w:val="ConsPlusNormal"/>
              <w:jc w:val="both"/>
            </w:pPr>
            <w:r w:rsidRPr="00F15657">
              <w:t>2018 год - 00,0 тыс. рублей;</w:t>
            </w:r>
          </w:p>
          <w:p w:rsidR="00F15657" w:rsidRPr="00F15657" w:rsidRDefault="00F15657">
            <w:pPr>
              <w:pStyle w:val="ConsPlusNormal"/>
              <w:jc w:val="both"/>
            </w:pPr>
            <w:r w:rsidRPr="00F15657">
              <w:t>2019 год - 00,0 тыс. рублей;</w:t>
            </w:r>
          </w:p>
          <w:p w:rsidR="00F15657" w:rsidRPr="00F15657" w:rsidRDefault="00F15657">
            <w:pPr>
              <w:pStyle w:val="ConsPlusNormal"/>
              <w:jc w:val="both"/>
            </w:pPr>
            <w:r w:rsidRPr="00F15657">
              <w:t>2020 год - 00,0 тыс. рублей;</w:t>
            </w:r>
          </w:p>
          <w:p w:rsidR="00F15657" w:rsidRPr="00F15657" w:rsidRDefault="00F15657">
            <w:pPr>
              <w:pStyle w:val="ConsPlusNormal"/>
              <w:jc w:val="both"/>
            </w:pPr>
            <w:r w:rsidRPr="00F15657">
              <w:t>министерство социального развития Новосибирской области:</w:t>
            </w:r>
          </w:p>
          <w:p w:rsidR="00F15657" w:rsidRPr="00F15657" w:rsidRDefault="00F15657">
            <w:pPr>
              <w:pStyle w:val="ConsPlusNormal"/>
              <w:jc w:val="both"/>
            </w:pPr>
            <w:r w:rsidRPr="00F15657">
              <w:t>2015 год - 400,0 тыс. рублей;</w:t>
            </w:r>
          </w:p>
          <w:p w:rsidR="00F15657" w:rsidRPr="00F15657" w:rsidRDefault="00F15657">
            <w:pPr>
              <w:pStyle w:val="ConsPlusNormal"/>
              <w:jc w:val="both"/>
            </w:pPr>
            <w:r w:rsidRPr="00F15657">
              <w:t>2016 год - 00,0 тыс. рублей;</w:t>
            </w:r>
          </w:p>
          <w:p w:rsidR="00F15657" w:rsidRPr="00F15657" w:rsidRDefault="00F15657">
            <w:pPr>
              <w:pStyle w:val="ConsPlusNormal"/>
              <w:jc w:val="both"/>
            </w:pPr>
            <w:r w:rsidRPr="00F15657">
              <w:t>2017 год - 00,0 тыс. рублей;</w:t>
            </w:r>
          </w:p>
          <w:p w:rsidR="00F15657" w:rsidRPr="00F15657" w:rsidRDefault="00F15657">
            <w:pPr>
              <w:pStyle w:val="ConsPlusNormal"/>
              <w:jc w:val="both"/>
            </w:pPr>
            <w:r w:rsidRPr="00F15657">
              <w:t>2018 год - 00,0 тыс. рублей;</w:t>
            </w:r>
          </w:p>
          <w:p w:rsidR="00F15657" w:rsidRPr="00F15657" w:rsidRDefault="00F15657">
            <w:pPr>
              <w:pStyle w:val="ConsPlusNormal"/>
              <w:jc w:val="both"/>
            </w:pPr>
            <w:r w:rsidRPr="00F15657">
              <w:t>2019 год - 00,0 тыс. рублей;</w:t>
            </w:r>
          </w:p>
          <w:p w:rsidR="00F15657" w:rsidRPr="00F15657" w:rsidRDefault="00F15657">
            <w:pPr>
              <w:pStyle w:val="ConsPlusNormal"/>
              <w:jc w:val="both"/>
            </w:pPr>
            <w:r w:rsidRPr="00F15657">
              <w:t>2020 год - 00,0 тыс. рублей.</w:t>
            </w:r>
          </w:p>
          <w:p w:rsidR="00F15657" w:rsidRPr="00F15657" w:rsidRDefault="00F15657">
            <w:pPr>
              <w:pStyle w:val="ConsPlusNormal"/>
              <w:jc w:val="both"/>
            </w:pPr>
            <w:r w:rsidRPr="00F15657">
              <w:t>Расшифровка по годам и источникам финансирования приведена в приложении N 3 к государственной программе</w:t>
            </w:r>
          </w:p>
        </w:tc>
      </w:tr>
      <w:tr w:rsidR="00F15657" w:rsidRPr="00F15657">
        <w:tblPrEx>
          <w:tblBorders>
            <w:insideH w:val="nil"/>
          </w:tblBorders>
        </w:tblPrEx>
        <w:tc>
          <w:tcPr>
            <w:tcW w:w="9071" w:type="dxa"/>
            <w:gridSpan w:val="2"/>
            <w:tcBorders>
              <w:top w:val="nil"/>
            </w:tcBorders>
          </w:tcPr>
          <w:p w:rsidR="00F15657" w:rsidRPr="00F15657" w:rsidRDefault="00F15657">
            <w:pPr>
              <w:pStyle w:val="ConsPlusNormal"/>
              <w:jc w:val="both"/>
            </w:pPr>
            <w:r w:rsidRPr="00F15657">
              <w:t>(в ред. постановления Правительства Новосибирской области от 17.04.2018 N 149-п)</w:t>
            </w:r>
          </w:p>
        </w:tc>
      </w:tr>
      <w:tr w:rsidR="00F15657" w:rsidRPr="00F15657">
        <w:tblPrEx>
          <w:tblBorders>
            <w:insideH w:val="nil"/>
          </w:tblBorders>
        </w:tblPrEx>
        <w:tc>
          <w:tcPr>
            <w:tcW w:w="2438" w:type="dxa"/>
            <w:tcBorders>
              <w:bottom w:val="nil"/>
            </w:tcBorders>
          </w:tcPr>
          <w:p w:rsidR="00F15657" w:rsidRPr="00F15657" w:rsidRDefault="00F15657">
            <w:pPr>
              <w:pStyle w:val="ConsPlusNormal"/>
            </w:pPr>
            <w:r w:rsidRPr="00F15657">
              <w:t>Основные целевые индикаторы государственной программы</w:t>
            </w:r>
          </w:p>
        </w:tc>
        <w:tc>
          <w:tcPr>
            <w:tcW w:w="6633" w:type="dxa"/>
            <w:tcBorders>
              <w:bottom w:val="nil"/>
            </w:tcBorders>
          </w:tcPr>
          <w:p w:rsidR="00F15657" w:rsidRPr="00F15657" w:rsidRDefault="00F15657">
            <w:pPr>
              <w:pStyle w:val="ConsPlusNormal"/>
              <w:jc w:val="both"/>
            </w:pPr>
            <w:r w:rsidRPr="00F15657">
              <w:t>1. Численность граждан в Новосибирской области, принимающих участие в деятельности СО НКО, получивших государственную поддержку на реализацию социально значимых проектов и программ СО НКО в рамках государственной программы.</w:t>
            </w:r>
          </w:p>
          <w:p w:rsidR="00F15657" w:rsidRPr="00F15657" w:rsidRDefault="00F15657">
            <w:pPr>
              <w:pStyle w:val="ConsPlusNormal"/>
              <w:jc w:val="both"/>
            </w:pPr>
            <w:r w:rsidRPr="00F15657">
              <w:t>2. Численность граждан в Новосибирской области, в интересах которых осуществляется деятельность СО НКО, получивших государственную поддержку на реализацию социально значимых проектов и программ СО НКО в рамках государственной программы.</w:t>
            </w:r>
          </w:p>
          <w:p w:rsidR="00F15657" w:rsidRPr="00F15657" w:rsidRDefault="00F15657">
            <w:pPr>
              <w:pStyle w:val="ConsPlusNormal"/>
              <w:jc w:val="both"/>
            </w:pPr>
            <w:r w:rsidRPr="00F15657">
              <w:t>3. Количество публикаций о деятельности СО НКО, благотворительной деятельности и добровольчестве, размещенных на портале единой информационной системы поддержки СО НКО.</w:t>
            </w:r>
          </w:p>
          <w:p w:rsidR="00F15657" w:rsidRPr="00F15657" w:rsidRDefault="00F15657">
            <w:pPr>
              <w:pStyle w:val="ConsPlusNormal"/>
              <w:jc w:val="both"/>
            </w:pPr>
            <w:r w:rsidRPr="00F15657">
              <w:lastRenderedPageBreak/>
              <w:t>4. Численность представителей СО НКО, прошедших в рамках государственной программы обучение по образовательным, просветительским, обучающим программам, получившим консультационную поддержку.</w:t>
            </w:r>
          </w:p>
          <w:p w:rsidR="00F15657" w:rsidRPr="00F15657" w:rsidRDefault="00F15657">
            <w:pPr>
              <w:pStyle w:val="ConsPlusNormal"/>
              <w:jc w:val="both"/>
            </w:pPr>
            <w:r w:rsidRPr="00F15657">
              <w:t>5. Численность граждан в Новосибирской области, вовлеченных в благотворительную и добровольческую деятельность.</w:t>
            </w:r>
          </w:p>
        </w:tc>
      </w:tr>
      <w:tr w:rsidR="00F15657" w:rsidRPr="00F15657">
        <w:tblPrEx>
          <w:tblBorders>
            <w:insideH w:val="nil"/>
          </w:tblBorders>
        </w:tblPrEx>
        <w:tc>
          <w:tcPr>
            <w:tcW w:w="2438" w:type="dxa"/>
            <w:tcBorders>
              <w:top w:val="nil"/>
              <w:bottom w:val="nil"/>
            </w:tcBorders>
          </w:tcPr>
          <w:p w:rsidR="00F15657" w:rsidRPr="00F15657" w:rsidRDefault="00F15657">
            <w:pPr>
              <w:pStyle w:val="ConsPlusNormal"/>
              <w:jc w:val="both"/>
            </w:pPr>
          </w:p>
        </w:tc>
        <w:tc>
          <w:tcPr>
            <w:tcW w:w="6633" w:type="dxa"/>
            <w:tcBorders>
              <w:top w:val="nil"/>
              <w:bottom w:val="nil"/>
            </w:tcBorders>
          </w:tcPr>
          <w:p w:rsidR="00F15657" w:rsidRPr="00F15657" w:rsidRDefault="00F15657">
            <w:pPr>
              <w:pStyle w:val="ConsPlusNormal"/>
              <w:jc w:val="both"/>
            </w:pPr>
            <w:r w:rsidRPr="00F15657">
              <w:t>6. Количество поддержанных в рамках государственной программы социально значимых проектов и программ СО НКО, реализуемых СО НКО.</w:t>
            </w:r>
          </w:p>
          <w:p w:rsidR="00F15657" w:rsidRPr="00F15657" w:rsidRDefault="00F15657">
            <w:pPr>
              <w:pStyle w:val="ConsPlusNormal"/>
              <w:jc w:val="both"/>
            </w:pPr>
            <w:r w:rsidRPr="00F15657">
              <w:t>7. Доля муниципальных образований Новосибирской области, в которых действуют программы поддержки и развития общественных инициатив и СО НКО (включая г. Новосибирск).</w:t>
            </w:r>
          </w:p>
          <w:p w:rsidR="00F15657" w:rsidRPr="00F15657" w:rsidRDefault="00F15657">
            <w:pPr>
              <w:pStyle w:val="ConsPlusNormal"/>
              <w:jc w:val="both"/>
            </w:pPr>
            <w:r w:rsidRPr="00F15657">
              <w:t>8. Количество ресурсных центров муниципальных образований Новосибирской области, осуществляющих деятельность по развитию общественных инициатив и СО НКО.</w:t>
            </w:r>
          </w:p>
          <w:p w:rsidR="00F15657" w:rsidRPr="00F15657" w:rsidRDefault="00F15657">
            <w:pPr>
              <w:pStyle w:val="ConsPlusNormal"/>
              <w:jc w:val="both"/>
            </w:pPr>
            <w:r w:rsidRPr="00F15657">
              <w:t>9. Количество представителей СО НКО, принявших участие в рамках государственной программы в обучающих мероприятиях по вопросам независимой системы оценки качества работы организаций, оказывающих услуги в сфере культуры, социального обслуживания, охраны здоровья и образования Новосибирской области.</w:t>
            </w:r>
          </w:p>
          <w:p w:rsidR="00F15657" w:rsidRPr="00F15657" w:rsidRDefault="00F15657">
            <w:pPr>
              <w:pStyle w:val="ConsPlusNormal"/>
              <w:jc w:val="both"/>
            </w:pPr>
            <w:r w:rsidRPr="00F15657">
              <w:t>10. Количество мероприятий по развитию институтов гражданского общества, проводимых ОИОГВ во взаимодействии с Общественной палатой Новосибирской области в рамках государственной программы.</w:t>
            </w:r>
          </w:p>
          <w:p w:rsidR="00F15657" w:rsidRPr="00F15657" w:rsidRDefault="00F15657">
            <w:pPr>
              <w:pStyle w:val="ConsPlusNormal"/>
              <w:jc w:val="both"/>
            </w:pPr>
            <w:r w:rsidRPr="00F15657">
              <w:t>11. Доля граждан, принимающих активное участие в реализации приоритетных социально значимых проектов и программ, в общем количестве граждан, зарегистрированных в Новосибирской области</w:t>
            </w:r>
          </w:p>
        </w:tc>
      </w:tr>
      <w:tr w:rsidR="00F15657" w:rsidRPr="00F15657">
        <w:tblPrEx>
          <w:tblBorders>
            <w:insideH w:val="nil"/>
          </w:tblBorders>
        </w:tblPrEx>
        <w:tc>
          <w:tcPr>
            <w:tcW w:w="9071" w:type="dxa"/>
            <w:gridSpan w:val="2"/>
            <w:tcBorders>
              <w:top w:val="nil"/>
            </w:tcBorders>
          </w:tcPr>
          <w:p w:rsidR="00F15657" w:rsidRPr="00F15657" w:rsidRDefault="00F15657">
            <w:pPr>
              <w:pStyle w:val="ConsPlusNormal"/>
              <w:jc w:val="both"/>
            </w:pPr>
            <w:r w:rsidRPr="00F15657">
              <w:t>(в ред. постановлений Правительства Новосибирской области от 22.02.2017 N 80-п, от 27.07.2017 N 295-п)</w:t>
            </w:r>
          </w:p>
        </w:tc>
      </w:tr>
      <w:tr w:rsidR="00F15657" w:rsidRPr="00F15657">
        <w:tblPrEx>
          <w:tblBorders>
            <w:insideH w:val="nil"/>
          </w:tblBorders>
        </w:tblPrEx>
        <w:tc>
          <w:tcPr>
            <w:tcW w:w="2438" w:type="dxa"/>
            <w:tcBorders>
              <w:bottom w:val="nil"/>
            </w:tcBorders>
          </w:tcPr>
          <w:p w:rsidR="00F15657" w:rsidRPr="00F15657" w:rsidRDefault="00F15657">
            <w:pPr>
              <w:pStyle w:val="ConsPlusNormal"/>
            </w:pPr>
            <w:r w:rsidRPr="00F15657">
              <w:t>Ожидаемые результаты реализации государственной программы, выраженные в количественно измеримых показателях</w:t>
            </w:r>
          </w:p>
        </w:tc>
        <w:tc>
          <w:tcPr>
            <w:tcW w:w="6633" w:type="dxa"/>
            <w:tcBorders>
              <w:bottom w:val="nil"/>
            </w:tcBorders>
          </w:tcPr>
          <w:p w:rsidR="00F15657" w:rsidRPr="00F15657" w:rsidRDefault="00F15657">
            <w:pPr>
              <w:pStyle w:val="ConsPlusNormal"/>
              <w:jc w:val="both"/>
            </w:pPr>
            <w:r w:rsidRPr="00F15657">
              <w:t>Реализация государственной программы позволит достичь следующих результатов:</w:t>
            </w:r>
          </w:p>
          <w:p w:rsidR="00F15657" w:rsidRPr="00F15657" w:rsidRDefault="00F15657">
            <w:pPr>
              <w:pStyle w:val="ConsPlusNormal"/>
              <w:jc w:val="both"/>
            </w:pPr>
            <w:r w:rsidRPr="00F15657">
              <w:t>численность граждан в Новосибирской области, принимающих участие в деятельности СО НКО, получивших государственную поддержку на реализацию социально значимых проектов и программ СО НКО, составит к 2020 году не менее 15924 человек;</w:t>
            </w:r>
          </w:p>
          <w:p w:rsidR="00F15657" w:rsidRPr="00F15657" w:rsidRDefault="00F15657">
            <w:pPr>
              <w:pStyle w:val="ConsPlusNormal"/>
              <w:jc w:val="both"/>
            </w:pPr>
            <w:r w:rsidRPr="00F15657">
              <w:t>количество поддержанных социально значимых проектов и программ, реализованных СО НКО, составит не менее 1183;</w:t>
            </w:r>
          </w:p>
          <w:p w:rsidR="00F15657" w:rsidRPr="00F15657" w:rsidRDefault="00F15657">
            <w:pPr>
              <w:pStyle w:val="ConsPlusNormal"/>
              <w:jc w:val="both"/>
            </w:pPr>
            <w:r w:rsidRPr="00F15657">
              <w:t>за период реализации программы будет принято 18 муниципальных программ поддержки и развития общественных инициатив и СО НКО, что позволит увеличить долю муниципальных образований Новосибирской области, в которых действуют муниципальные программы поддержки и развития общественных инициатив и СО НКО (включая г. Новосибирск), с 34,3% в 2014 году до 51,4% в 2020 году;</w:t>
            </w:r>
          </w:p>
          <w:p w:rsidR="00F15657" w:rsidRPr="00F15657" w:rsidRDefault="00F15657">
            <w:pPr>
              <w:pStyle w:val="ConsPlusNormal"/>
              <w:jc w:val="both"/>
            </w:pPr>
            <w:r w:rsidRPr="00F15657">
              <w:t>с целью популяризации деятельности СО НКО, возможности выстраивания обратной связи с целевой аудиторией СО НКО будет создан портал единой информационной системы, общее количество публикаций о деятельности СО НКО, благотворительной деятельности и добровольчестве, размещенных на портале, составит не менее 3029;</w:t>
            </w:r>
          </w:p>
        </w:tc>
      </w:tr>
      <w:tr w:rsidR="00F15657" w:rsidRPr="00F15657">
        <w:tblPrEx>
          <w:tblBorders>
            <w:insideH w:val="nil"/>
          </w:tblBorders>
        </w:tblPrEx>
        <w:tc>
          <w:tcPr>
            <w:tcW w:w="2438" w:type="dxa"/>
            <w:tcBorders>
              <w:top w:val="nil"/>
              <w:bottom w:val="nil"/>
            </w:tcBorders>
          </w:tcPr>
          <w:p w:rsidR="00F15657" w:rsidRPr="00F15657" w:rsidRDefault="00F15657">
            <w:pPr>
              <w:pStyle w:val="ConsPlusNormal"/>
              <w:jc w:val="both"/>
            </w:pPr>
          </w:p>
        </w:tc>
        <w:tc>
          <w:tcPr>
            <w:tcW w:w="6633" w:type="dxa"/>
            <w:tcBorders>
              <w:top w:val="nil"/>
              <w:bottom w:val="nil"/>
            </w:tcBorders>
          </w:tcPr>
          <w:p w:rsidR="00F15657" w:rsidRPr="00F15657" w:rsidRDefault="00F15657">
            <w:pPr>
              <w:pStyle w:val="ConsPlusNormal"/>
              <w:jc w:val="both"/>
            </w:pPr>
            <w:r w:rsidRPr="00F15657">
              <w:t>количество представителей СО НКО, прошедших подготовку, переподготовку и повышение квалификации, а также получивших консультационную поддержку, в 2020 году увеличится в сравнении с 2014 годом в 3 раза и составит 450 человек, всего за период реализации программы пройдут обучение 1950 представителей СО НКО;</w:t>
            </w:r>
          </w:p>
          <w:p w:rsidR="00F15657" w:rsidRPr="00F15657" w:rsidRDefault="00F15657">
            <w:pPr>
              <w:pStyle w:val="ConsPlusNormal"/>
              <w:jc w:val="both"/>
            </w:pPr>
            <w:r w:rsidRPr="00F15657">
              <w:t>численность граждан в Новосибирской области, в интересах которых осуществляется деятельность СО НКО, получивших государственную поддержку на реализацию социально значимых проектов и программ СО НКО, составит к 2020 году не менее 112200 человек;</w:t>
            </w:r>
          </w:p>
          <w:p w:rsidR="00F15657" w:rsidRPr="00F15657" w:rsidRDefault="00F15657">
            <w:pPr>
              <w:pStyle w:val="ConsPlusNormal"/>
              <w:jc w:val="both"/>
            </w:pPr>
            <w:r w:rsidRPr="00F15657">
              <w:t>доля граждан, принимающих активное участие в реализации приоритетных социально значимых проектов и программ, в общем количестве граждан, зарегистрированных в Новосибирской области, к 2020 году составит не менее 2,5%.</w:t>
            </w:r>
          </w:p>
          <w:p w:rsidR="00F15657" w:rsidRPr="00F15657" w:rsidRDefault="00F15657">
            <w:pPr>
              <w:pStyle w:val="ConsPlusNormal"/>
              <w:jc w:val="both"/>
            </w:pPr>
            <w:r w:rsidRPr="00F15657">
              <w:t>Достижение вышеперечисленных ожидаемых результатов будет способствовать расширению сфер участия граждан в Новосибирской области в принятии решений и реализации программ социального, экономического, культурного и общественного развития области и ее территорий как значимого условия обеспечения качества жизни населения</w:t>
            </w:r>
          </w:p>
        </w:tc>
      </w:tr>
      <w:tr w:rsidR="00F15657" w:rsidRPr="00F15657">
        <w:tblPrEx>
          <w:tblBorders>
            <w:insideH w:val="nil"/>
          </w:tblBorders>
        </w:tblPrEx>
        <w:tc>
          <w:tcPr>
            <w:tcW w:w="9071" w:type="dxa"/>
            <w:gridSpan w:val="2"/>
            <w:tcBorders>
              <w:top w:val="nil"/>
            </w:tcBorders>
          </w:tcPr>
          <w:p w:rsidR="00F15657" w:rsidRPr="00F15657" w:rsidRDefault="00F15657">
            <w:pPr>
              <w:pStyle w:val="ConsPlusNormal"/>
              <w:jc w:val="both"/>
            </w:pPr>
            <w:r w:rsidRPr="00F15657">
              <w:t>(в ред. постановлений Правительства Новосибирской области от 30.12.2015 N 475-п, от 22.02.2017 N 80-п, от 27.07.2017 N 295-п, от 17.04.2018 N 149-п)</w:t>
            </w:r>
          </w:p>
        </w:tc>
      </w:tr>
      <w:tr w:rsidR="00F15657" w:rsidRPr="00F15657">
        <w:tc>
          <w:tcPr>
            <w:tcW w:w="2438" w:type="dxa"/>
          </w:tcPr>
          <w:p w:rsidR="00F15657" w:rsidRPr="00F15657" w:rsidRDefault="00F15657">
            <w:pPr>
              <w:pStyle w:val="ConsPlusNormal"/>
            </w:pPr>
            <w:r w:rsidRPr="00F15657">
              <w:t>Электронный адрес размещения государственной программы в сети Интернет</w:t>
            </w:r>
          </w:p>
        </w:tc>
        <w:tc>
          <w:tcPr>
            <w:tcW w:w="6633" w:type="dxa"/>
          </w:tcPr>
          <w:p w:rsidR="00F15657" w:rsidRPr="00F15657" w:rsidRDefault="00F15657">
            <w:pPr>
              <w:pStyle w:val="ConsPlusNormal"/>
              <w:jc w:val="both"/>
            </w:pPr>
            <w:r w:rsidRPr="00F15657">
              <w:t>http://minregion.nso.ru/programs/GosPr/Pages/default.aspx</w:t>
            </w:r>
          </w:p>
        </w:tc>
      </w:tr>
    </w:tbl>
    <w:p w:rsidR="00F15657" w:rsidRPr="00F15657" w:rsidRDefault="00F15657">
      <w:pPr>
        <w:pStyle w:val="ConsPlusNormal"/>
        <w:ind w:firstLine="540"/>
        <w:jc w:val="both"/>
      </w:pPr>
    </w:p>
    <w:p w:rsidR="00F15657" w:rsidRPr="00F15657" w:rsidRDefault="00F15657">
      <w:pPr>
        <w:pStyle w:val="ConsPlusNormal"/>
        <w:jc w:val="center"/>
        <w:outlineLvl w:val="1"/>
      </w:pPr>
      <w:r w:rsidRPr="00F15657">
        <w:t>II. Обоснование необходимости реализации</w:t>
      </w:r>
    </w:p>
    <w:p w:rsidR="00F15657" w:rsidRPr="00F15657" w:rsidRDefault="00F15657">
      <w:pPr>
        <w:pStyle w:val="ConsPlusNormal"/>
        <w:jc w:val="center"/>
      </w:pPr>
      <w:r w:rsidRPr="00F15657">
        <w:t>государственной программы</w:t>
      </w:r>
    </w:p>
    <w:p w:rsidR="00F15657" w:rsidRPr="00F15657" w:rsidRDefault="00F15657">
      <w:pPr>
        <w:pStyle w:val="ConsPlusNormal"/>
        <w:ind w:firstLine="540"/>
        <w:jc w:val="both"/>
      </w:pPr>
    </w:p>
    <w:p w:rsidR="00F15657" w:rsidRPr="00F15657" w:rsidRDefault="00F15657">
      <w:pPr>
        <w:pStyle w:val="ConsPlusNormal"/>
        <w:ind w:firstLine="540"/>
        <w:jc w:val="both"/>
      </w:pPr>
      <w:r w:rsidRPr="00F15657">
        <w:t>В современном мире формирование гражданского общества непосредственно связано с созданием самоуправляемых и добровольных гражданских объединений, в том числе социально ориентированных некоммерческих организаций (далее - СО НКО).</w:t>
      </w:r>
    </w:p>
    <w:p w:rsidR="00F15657" w:rsidRPr="00F15657" w:rsidRDefault="00F15657">
      <w:pPr>
        <w:pStyle w:val="ConsPlusNormal"/>
        <w:spacing w:before="220"/>
        <w:ind w:firstLine="540"/>
        <w:jc w:val="both"/>
      </w:pPr>
      <w:r w:rsidRPr="00F15657">
        <w:t>Деятельность СО НКО способствует социальной стабильности, достижению нового качества экономического роста, развитию инновационных технологий, сохранению и приумножению образовательного, научного, духовного потенциала общества, реализации профессиональных, общественных, любительских интересов населения, защите прав потребителей, экологической безопасности. СО НКО принимают участие в решении таких важных вопросов, как:</w:t>
      </w:r>
    </w:p>
    <w:p w:rsidR="00F15657" w:rsidRPr="00F15657" w:rsidRDefault="00F15657">
      <w:pPr>
        <w:pStyle w:val="ConsPlusNormal"/>
        <w:spacing w:before="220"/>
        <w:ind w:firstLine="540"/>
        <w:jc w:val="both"/>
      </w:pPr>
      <w:r w:rsidRPr="00F15657">
        <w:t>социальная поддержка и защита граждан;</w:t>
      </w:r>
    </w:p>
    <w:p w:rsidR="00F15657" w:rsidRPr="00F15657" w:rsidRDefault="00F15657">
      <w:pPr>
        <w:pStyle w:val="ConsPlusNormal"/>
        <w:spacing w:before="220"/>
        <w:ind w:firstLine="540"/>
        <w:jc w:val="both"/>
      </w:pPr>
      <w:r w:rsidRPr="00F15657">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F15657" w:rsidRPr="00F15657" w:rsidRDefault="00F15657">
      <w:pPr>
        <w:pStyle w:val="ConsPlusNormal"/>
        <w:spacing w:before="220"/>
        <w:ind w:firstLine="540"/>
        <w:jc w:val="both"/>
      </w:pPr>
      <w:r w:rsidRPr="00F15657">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15657" w:rsidRPr="00F15657" w:rsidRDefault="00F15657">
      <w:pPr>
        <w:pStyle w:val="ConsPlusNormal"/>
        <w:spacing w:before="220"/>
        <w:ind w:firstLine="540"/>
        <w:jc w:val="both"/>
      </w:pPr>
      <w:r w:rsidRPr="00F15657">
        <w:t>охрана окружающей среды и защита животных;</w:t>
      </w:r>
    </w:p>
    <w:p w:rsidR="00F15657" w:rsidRPr="00F15657" w:rsidRDefault="00F15657">
      <w:pPr>
        <w:pStyle w:val="ConsPlusNormal"/>
        <w:spacing w:before="220"/>
        <w:ind w:firstLine="540"/>
        <w:jc w:val="both"/>
      </w:pPr>
      <w:r w:rsidRPr="00F15657">
        <w:lastRenderedPageBreak/>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F15657" w:rsidRPr="00F15657" w:rsidRDefault="00F15657">
      <w:pPr>
        <w:pStyle w:val="ConsPlusNormal"/>
        <w:spacing w:before="220"/>
        <w:ind w:firstLine="540"/>
        <w:jc w:val="both"/>
      </w:pPr>
      <w:r w:rsidRPr="00F15657">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F15657" w:rsidRPr="00F15657" w:rsidRDefault="00F15657">
      <w:pPr>
        <w:pStyle w:val="ConsPlusNormal"/>
        <w:spacing w:before="220"/>
        <w:ind w:firstLine="540"/>
        <w:jc w:val="both"/>
      </w:pPr>
      <w:r w:rsidRPr="00F15657">
        <w:t>профилактика социально опасных форм поведения граждан;</w:t>
      </w:r>
    </w:p>
    <w:p w:rsidR="00F15657" w:rsidRPr="00F15657" w:rsidRDefault="00F15657">
      <w:pPr>
        <w:pStyle w:val="ConsPlusNormal"/>
        <w:spacing w:before="220"/>
        <w:ind w:firstLine="540"/>
        <w:jc w:val="both"/>
      </w:pPr>
      <w:r w:rsidRPr="00F15657">
        <w:t>благотворительная деятельность, а также деятельность в области содействия благотворительности и добровольчества;</w:t>
      </w:r>
    </w:p>
    <w:p w:rsidR="00F15657" w:rsidRPr="00F15657" w:rsidRDefault="00F15657">
      <w:pPr>
        <w:pStyle w:val="ConsPlusNormal"/>
        <w:spacing w:before="220"/>
        <w:ind w:firstLine="540"/>
        <w:jc w:val="both"/>
      </w:pPr>
      <w:r w:rsidRPr="00F15657">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содействие указанной деятельности, а также содействие духовному развитию личности;</w:t>
      </w:r>
    </w:p>
    <w:p w:rsidR="00F15657" w:rsidRPr="00F15657" w:rsidRDefault="00F15657">
      <w:pPr>
        <w:pStyle w:val="ConsPlusNormal"/>
        <w:spacing w:before="220"/>
        <w:ind w:firstLine="540"/>
        <w:jc w:val="both"/>
      </w:pPr>
      <w:r w:rsidRPr="00F15657">
        <w:t>формирование в обществе нетерпимости к коррупционному поведению;</w:t>
      </w:r>
    </w:p>
    <w:p w:rsidR="00F15657" w:rsidRPr="00F15657" w:rsidRDefault="00F15657">
      <w:pPr>
        <w:pStyle w:val="ConsPlusNormal"/>
        <w:spacing w:before="220"/>
        <w:ind w:firstLine="540"/>
        <w:jc w:val="both"/>
      </w:pPr>
      <w:r w:rsidRPr="00F15657">
        <w:t>развитие межнационального сотрудничества, сохранение и защита самобытности, культуры, языков и традиций народов Российской Федерации;</w:t>
      </w:r>
    </w:p>
    <w:p w:rsidR="00F15657" w:rsidRPr="00F15657" w:rsidRDefault="00F15657">
      <w:pPr>
        <w:pStyle w:val="ConsPlusNormal"/>
        <w:spacing w:before="220"/>
        <w:ind w:firstLine="540"/>
        <w:jc w:val="both"/>
      </w:pPr>
      <w:r w:rsidRPr="00F15657">
        <w:t>деятельность в сфере патриотического, в том числе военно-патриотического, воспитания граждан Российской Федерации;</w:t>
      </w:r>
    </w:p>
    <w:p w:rsidR="00F15657" w:rsidRPr="00F15657" w:rsidRDefault="00F15657">
      <w:pPr>
        <w:pStyle w:val="ConsPlusNormal"/>
        <w:spacing w:before="220"/>
        <w:ind w:firstLine="540"/>
        <w:jc w:val="both"/>
      </w:pPr>
      <w:r w:rsidRPr="00F15657">
        <w:t>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F15657" w:rsidRPr="00F15657" w:rsidRDefault="00F15657">
      <w:pPr>
        <w:pStyle w:val="ConsPlusNormal"/>
        <w:spacing w:before="220"/>
        <w:ind w:firstLine="540"/>
        <w:jc w:val="both"/>
      </w:pPr>
      <w:r w:rsidRPr="00F15657">
        <w:t>участие в профилактике и (или) тушении пожаров и проведении аварийно-спасательных работ.</w:t>
      </w:r>
    </w:p>
    <w:p w:rsidR="00F15657" w:rsidRPr="00F15657" w:rsidRDefault="00F15657">
      <w:pPr>
        <w:pStyle w:val="ConsPlusNormal"/>
        <w:spacing w:before="220"/>
        <w:ind w:firstLine="540"/>
        <w:jc w:val="both"/>
      </w:pPr>
      <w:r w:rsidRPr="00F15657">
        <w:t>По данным Территориального органа Федеральной службы государственной статистики по Новосибирской области, в 2013 году количество СО НКО, осуществляющих свою деятельность на территории Новосибирской области, составило 4018 организаций, из них 1340 организаций осуществляют деятельность в сфере поддержки и защиты граждан, 1186 организаций работают в области патриотического, духовно-нравственного воспитания детей и молодежи, средняя численность работников СО НКО составляет 20604 человека, средняя численность добровольцев составляет 61954 человека. По результатам деятельности СО НКО в 2013 году 435184 человека получили социальные услуги, 59517 человек получили юридическую помощь на безвозмездной, льготной основе, 149446 человек получили благотворительную помощь, 882755 человек приняли участие в мероприятиях, проводимых СО НКО.</w:t>
      </w:r>
    </w:p>
    <w:p w:rsidR="00F15657" w:rsidRPr="00F15657" w:rsidRDefault="00F15657">
      <w:pPr>
        <w:pStyle w:val="ConsPlusNormal"/>
        <w:spacing w:before="220"/>
        <w:ind w:firstLine="540"/>
        <w:jc w:val="both"/>
      </w:pPr>
      <w:r w:rsidRPr="00F15657">
        <w:t>Вместе с тем формирование гражданского общества зависит не только от количества СО НКО и их активности при реализации интересов объединившихся граждан, но и от наличия эффективных механизмов взаимодействия органов исполнительной власти, органов местного самоуправления муниципальных образований Новосибирской области с СО НКО при решении задач социально-экономического развития Новосибирской области. Сложившаяся в настоящее время система государственной поддержки СО НКО в Новосибирской области готова к переходу на качественно новый уровень. Это обусловлено совершенствованием федерального законодательства, развитием программ поддержки СО НКО на федеральном уровне, а также смещением вектора административной реформы на повышение эффективности взаимодействия ОИОГВ и общества, усиление роли некоммерческого сектора.</w:t>
      </w:r>
    </w:p>
    <w:p w:rsidR="00F15657" w:rsidRPr="00F15657" w:rsidRDefault="00F15657">
      <w:pPr>
        <w:pStyle w:val="ConsPlusNormal"/>
        <w:spacing w:before="220"/>
        <w:ind w:firstLine="540"/>
        <w:jc w:val="both"/>
      </w:pPr>
      <w:r w:rsidRPr="00F15657">
        <w:t xml:space="preserve">Согласно подпункту 9.1 пункта 2 статьи 26.3 Федерального закона от 06.10.1999 N 184-ФЗ "Об </w:t>
      </w:r>
      <w:r w:rsidRPr="00F15657">
        <w:lastRenderedPageBreak/>
        <w:t>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поддержки СО НКО, благотворительной деятельности и добровольчества, организации и осуществления региональных и межмуниципальных программ поддержки СО НКО.</w:t>
      </w:r>
    </w:p>
    <w:p w:rsidR="00F15657" w:rsidRPr="00F15657" w:rsidRDefault="00F15657">
      <w:pPr>
        <w:pStyle w:val="ConsPlusNormal"/>
        <w:spacing w:before="220"/>
        <w:ind w:firstLine="540"/>
        <w:jc w:val="both"/>
      </w:pPr>
      <w:r w:rsidRPr="00F15657">
        <w:t>В соответствии с поставленными Стратегией социально-экономического развития Новосибирской области на период до 2025 года задачами по развитию институтов гражданского общества в 2010 году на основе распоряжения Правительства Новосибирской области от 19.07.2010 N 85-рп "О мерах по повышению роли общественных объединений в формировании социальной активности граждан" была разработана и принята долгосрочная целевая программа "Государственная поддержка общественных инициатив и развития институтов гражданского общества в Новосибирской области на 2011 - 2016 годы" (далее - Программа).</w:t>
      </w:r>
    </w:p>
    <w:p w:rsidR="00F15657" w:rsidRPr="00F15657" w:rsidRDefault="00F15657">
      <w:pPr>
        <w:pStyle w:val="ConsPlusNormal"/>
        <w:spacing w:before="220"/>
        <w:ind w:firstLine="540"/>
        <w:jc w:val="both"/>
      </w:pPr>
      <w:r w:rsidRPr="00F15657">
        <w:t>В соответствии с Законом Новосибирской области от 02.12.2010 N 10-ОЗ "Об утверждении Программы социально-экономического развития Новосибирской области на 2011 - 2015 годы" в Программе определены приоритеты государственной политики в сфере развития и поддержки СО НКО:</w:t>
      </w:r>
    </w:p>
    <w:p w:rsidR="00F15657" w:rsidRPr="00F15657" w:rsidRDefault="00F15657">
      <w:pPr>
        <w:pStyle w:val="ConsPlusNormal"/>
        <w:spacing w:before="220"/>
        <w:ind w:firstLine="540"/>
        <w:jc w:val="both"/>
      </w:pPr>
      <w:r w:rsidRPr="00F15657">
        <w:t>государственная поддержка общественно значимых инициатив;</w:t>
      </w:r>
    </w:p>
    <w:p w:rsidR="00F15657" w:rsidRPr="00F15657" w:rsidRDefault="00F15657">
      <w:pPr>
        <w:pStyle w:val="ConsPlusNormal"/>
        <w:spacing w:before="220"/>
        <w:ind w:firstLine="540"/>
        <w:jc w:val="both"/>
      </w:pPr>
      <w:r w:rsidRPr="00F15657">
        <w:t>поддержка развития благотворительной деятельности.</w:t>
      </w:r>
    </w:p>
    <w:p w:rsidR="00F15657" w:rsidRPr="00F15657" w:rsidRDefault="00F15657">
      <w:pPr>
        <w:pStyle w:val="ConsPlusNormal"/>
        <w:spacing w:before="220"/>
        <w:ind w:firstLine="540"/>
        <w:jc w:val="both"/>
      </w:pPr>
      <w:r w:rsidRPr="00F15657">
        <w:t>В период с 2011 по 2013 год Программа зарекомендовала себя как эффективный инструмент государственной поддержки СО НКО. По результатам конкурсных отборов по линии Министерства экономического развития Российской Федерации в период с 2011 по 2014 год Программа стабильно входила в тройку лучших и получала софинансирование в виде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 Установленный размер субсидии из федерального бюджета в 2012 году составил 18 024 000 рублей, в 2013 году - 32 699 000 рублей, в 2014 году - 21 533 000 рублей.</w:t>
      </w:r>
    </w:p>
    <w:p w:rsidR="00F15657" w:rsidRPr="00F15657" w:rsidRDefault="00F15657">
      <w:pPr>
        <w:pStyle w:val="ConsPlusNormal"/>
        <w:spacing w:before="220"/>
        <w:ind w:firstLine="540"/>
        <w:jc w:val="both"/>
      </w:pPr>
      <w:r w:rsidRPr="00F15657">
        <w:t>За время реализации Программы СО НКО, получившими государственную поддержку в форме грантов и субсидий, проведено 4000 юридических и психологических консультаций для детей-сирот и выпускников детских домов, 34 одинокие матери прошли социальную реабилитацию, 79 детей возвращено в кровные семьи, более 17 тысяч социальных услуг оказаны выпускникам детских домов, разработана методология постинтернатного сопровождения выпускников детских домов в местах локального проживания, 2000 подростков прошли курс допризывной подготовки и военно-патриотического воспитания и получили первоначальные навыки военной подготовки, в рамках реализации мероприятий СО НКО создано 1679 временных рабочих мест, 923 человека прошли обучение в рамках "Школы усыновителей и опекунов", 253 ребенка-сироты были приняты выпускниками школы в семьи, количество внебюджетных средств, привлеченных СО НКО на реализацию социально значимой деятельности, составило 98 376 245,89 рублей.</w:t>
      </w:r>
    </w:p>
    <w:p w:rsidR="00F15657" w:rsidRPr="00F15657" w:rsidRDefault="00F15657">
      <w:pPr>
        <w:pStyle w:val="ConsPlusNormal"/>
        <w:spacing w:before="220"/>
        <w:ind w:firstLine="540"/>
        <w:jc w:val="both"/>
      </w:pPr>
      <w:r w:rsidRPr="00F15657">
        <w:t>С целью достижения поставленных в Программе целей и задач на сегодняшний день в Новосибирской области принят целый ряд законов и иных нормативных правовых актов в области поддержки СО НКО.</w:t>
      </w:r>
    </w:p>
    <w:p w:rsidR="00F15657" w:rsidRPr="00F15657" w:rsidRDefault="00F15657">
      <w:pPr>
        <w:pStyle w:val="ConsPlusNormal"/>
        <w:spacing w:before="220"/>
        <w:ind w:firstLine="540"/>
        <w:jc w:val="both"/>
      </w:pPr>
      <w:r w:rsidRPr="00F15657">
        <w:t xml:space="preserve">В 2011 году принят Закон Новосибирской области от 07.11.2011 N 139-ОЗ "О государственной поддержке социально ориентированных некоммерческих организаций в Новосибирской области". Закон установил полномочия органов государственной власти Новосибирской области в осуществлении государственной поддержки СО НКО, определил направления и формы </w:t>
      </w:r>
      <w:r w:rsidRPr="00F15657">
        <w:lastRenderedPageBreak/>
        <w:t>государственной поддержки, а также полномочия органов местного самоуправления муниципальных образований Новосибирской области. Также Законом определены направления государственной поддержки, актуальные для Новосибирской области. Наиболее значимыми формами государственной поддержки СО НКО является финансовая поддержка (в виде грантов и субсидий), имущественная, информационная и поддержка в сфере обучения.</w:t>
      </w:r>
    </w:p>
    <w:p w:rsidR="00F15657" w:rsidRPr="00F15657" w:rsidRDefault="00F15657">
      <w:pPr>
        <w:pStyle w:val="ConsPlusNormal"/>
        <w:spacing w:before="220"/>
        <w:ind w:firstLine="540"/>
        <w:jc w:val="both"/>
      </w:pPr>
      <w:r w:rsidRPr="00F15657">
        <w:t>Важным направлением деятельности по развитию некоммерческого сектора стала активизация и стимулирование развития общественных инициатив и формирование муниципальных программ в муниципальных районах Новосибирской области. Грантовая поддержка гражданских и общественных инициатив, решения о принятии муниципальных программ по оказанию поддержки социально ориентированным некоммерческим организациям в Новосибирской области приобретают системный характер. В 2014 году в 12 муниципальных образованиях, включая г. Новосибирск, приняты и действуют программы муниципальной поддержки общественных инициатив. В рамках действующих муниципальных программ предусмотрено оказание муниципальной финансовой поддержки деятельности СО НКО, создание условий для осуществления на территории муниципальных образований Новосибирской области деятельности СО НКО.</w:t>
      </w:r>
    </w:p>
    <w:p w:rsidR="00F15657" w:rsidRPr="00F15657" w:rsidRDefault="00F15657">
      <w:pPr>
        <w:pStyle w:val="ConsPlusNormal"/>
        <w:jc w:val="both"/>
      </w:pPr>
      <w:r w:rsidRPr="00F15657">
        <w:t>(в ред. постановления Правительства Новосибирской области от 22.02.2017 N 80-п)</w:t>
      </w:r>
    </w:p>
    <w:p w:rsidR="00F15657" w:rsidRPr="00F15657" w:rsidRDefault="00F15657">
      <w:pPr>
        <w:pStyle w:val="ConsPlusNormal"/>
        <w:spacing w:before="220"/>
        <w:ind w:firstLine="540"/>
        <w:jc w:val="both"/>
      </w:pPr>
      <w:r w:rsidRPr="00F15657">
        <w:t>Перспективной формой помощи и содействия активным гражданам и СО НКО в муниципальном образовании является создание и развитие ресурсных центров поддержки СО НКО.</w:t>
      </w:r>
    </w:p>
    <w:p w:rsidR="00F15657" w:rsidRPr="00F15657" w:rsidRDefault="00F15657">
      <w:pPr>
        <w:pStyle w:val="ConsPlusNormal"/>
        <w:jc w:val="both"/>
      </w:pPr>
      <w:r w:rsidRPr="00F15657">
        <w:t>(абзац введен постановлением Правительства Новосибирской области от 14.12.2016 N 410-п)</w:t>
      </w:r>
    </w:p>
    <w:p w:rsidR="00F15657" w:rsidRPr="00F15657" w:rsidRDefault="00F15657">
      <w:pPr>
        <w:pStyle w:val="ConsPlusNormal"/>
        <w:spacing w:before="220"/>
        <w:ind w:firstLine="540"/>
        <w:jc w:val="both"/>
      </w:pPr>
      <w:r w:rsidRPr="00F15657">
        <w:t>С 2014 года на территории муниципальных образований Новосибирской области действует 24 ресурсных центра - 14 межрайонных и 10 в городе Новосибирске.</w:t>
      </w:r>
    </w:p>
    <w:p w:rsidR="00F15657" w:rsidRPr="00F15657" w:rsidRDefault="00F15657">
      <w:pPr>
        <w:pStyle w:val="ConsPlusNormal"/>
        <w:jc w:val="both"/>
      </w:pPr>
      <w:r w:rsidRPr="00F15657">
        <w:t>(абзац введен постановлением Правительства Новосибирской области от 14.12.2016 N 410-п)</w:t>
      </w:r>
    </w:p>
    <w:p w:rsidR="00F15657" w:rsidRPr="00F15657" w:rsidRDefault="00F15657">
      <w:pPr>
        <w:pStyle w:val="ConsPlusNormal"/>
        <w:spacing w:before="220"/>
        <w:ind w:firstLine="540"/>
        <w:jc w:val="both"/>
      </w:pPr>
      <w:r w:rsidRPr="00F15657">
        <w:t>Целью деятельности ресурсного центра является формирование среды, способствующей формированию инициативных групп граждан, созданию социально ориентированных некоммерческих организаций на территории муниципального образования Новосибирской области и развитию их дальнейшей деятельности.</w:t>
      </w:r>
    </w:p>
    <w:p w:rsidR="00F15657" w:rsidRPr="00F15657" w:rsidRDefault="00F15657">
      <w:pPr>
        <w:pStyle w:val="ConsPlusNormal"/>
        <w:jc w:val="both"/>
      </w:pPr>
      <w:r w:rsidRPr="00F15657">
        <w:t>(абзац введен постановлением Правительства Новосибирской области от 27.07.2017 N 295-п)</w:t>
      </w:r>
    </w:p>
    <w:p w:rsidR="00F15657" w:rsidRPr="00F15657" w:rsidRDefault="00F15657">
      <w:pPr>
        <w:pStyle w:val="ConsPlusNormal"/>
        <w:spacing w:before="220"/>
        <w:ind w:firstLine="540"/>
        <w:jc w:val="both"/>
      </w:pPr>
      <w:r w:rsidRPr="00F15657">
        <w:t>Особенностями деятельности ресурсных центров является то, что они обеспечивают доступ к услугам, существующим на рынке, но недоступным для СО НКО по параметрам цены, или предоставляют специализированные услуги, учитывающие специфику некоммерческой деятельности в социально значимых сферах, которые отсутствуют на рынке соответствующих услуг.</w:t>
      </w:r>
    </w:p>
    <w:p w:rsidR="00F15657" w:rsidRPr="00F15657" w:rsidRDefault="00F15657">
      <w:pPr>
        <w:pStyle w:val="ConsPlusNormal"/>
        <w:jc w:val="both"/>
      </w:pPr>
      <w:r w:rsidRPr="00F15657">
        <w:t>(абзац введен постановлением Правительства Новосибирской области от 27.07.2017 N 295-п)</w:t>
      </w:r>
    </w:p>
    <w:p w:rsidR="00F15657" w:rsidRPr="00F15657" w:rsidRDefault="00F15657">
      <w:pPr>
        <w:pStyle w:val="ConsPlusNormal"/>
        <w:spacing w:before="220"/>
        <w:ind w:firstLine="540"/>
        <w:jc w:val="both"/>
      </w:pPr>
      <w:r w:rsidRPr="00F15657">
        <w:t>Перечень услуг, которые может оказывать ресурсный центр СО НКО, достаточно широк и может включать в том числе следующие услуги:</w:t>
      </w:r>
    </w:p>
    <w:p w:rsidR="00F15657" w:rsidRPr="00F15657" w:rsidRDefault="00F15657">
      <w:pPr>
        <w:pStyle w:val="ConsPlusNormal"/>
        <w:jc w:val="both"/>
      </w:pPr>
      <w:r w:rsidRPr="00F15657">
        <w:t>(абзац введен постановлением Правительства Новосибирской области от 27.07.2017 N 295-п)</w:t>
      </w:r>
    </w:p>
    <w:p w:rsidR="00F15657" w:rsidRPr="00F15657" w:rsidRDefault="00F15657">
      <w:pPr>
        <w:pStyle w:val="ConsPlusNormal"/>
        <w:spacing w:before="220"/>
        <w:ind w:firstLine="540"/>
        <w:jc w:val="both"/>
      </w:pPr>
      <w:r w:rsidRPr="00F15657">
        <w:t>а) в части поддержки деятельности СО НКО:</w:t>
      </w:r>
    </w:p>
    <w:p w:rsidR="00F15657" w:rsidRPr="00F15657" w:rsidRDefault="00F15657">
      <w:pPr>
        <w:pStyle w:val="ConsPlusNormal"/>
        <w:spacing w:before="220"/>
        <w:ind w:firstLine="540"/>
        <w:jc w:val="both"/>
      </w:pPr>
      <w:r w:rsidRPr="00F15657">
        <w:t>консультационные услуги по широкому кругу вопросов деятельности СО НКО, включая управленческое консультирование, помощь в создании и развитии СО НКО, содействие внедрению новых технологий работы СО НКО, расширение набора предоставляемых ими услуг в социальной сфере;</w:t>
      </w:r>
    </w:p>
    <w:p w:rsidR="00F15657" w:rsidRPr="00F15657" w:rsidRDefault="00F15657">
      <w:pPr>
        <w:pStyle w:val="ConsPlusNormal"/>
        <w:spacing w:before="220"/>
        <w:ind w:firstLine="540"/>
        <w:jc w:val="both"/>
      </w:pPr>
      <w:r w:rsidRPr="00F15657">
        <w:t>услуги по дополнительному образованию сотрудников СО НКО, организация стажировок;</w:t>
      </w:r>
    </w:p>
    <w:p w:rsidR="00F15657" w:rsidRPr="00F15657" w:rsidRDefault="00F15657">
      <w:pPr>
        <w:pStyle w:val="ConsPlusNormal"/>
        <w:spacing w:before="220"/>
        <w:ind w:firstLine="540"/>
        <w:jc w:val="both"/>
      </w:pPr>
      <w:r w:rsidRPr="00F15657">
        <w:t>содействие подбору сотрудников СО НКО, помощь в поиске и оценке кандидатов на должность, привлечение добровольцев;</w:t>
      </w:r>
    </w:p>
    <w:p w:rsidR="00F15657" w:rsidRPr="00F15657" w:rsidRDefault="00F15657">
      <w:pPr>
        <w:pStyle w:val="ConsPlusNormal"/>
        <w:spacing w:before="220"/>
        <w:ind w:firstLine="540"/>
        <w:jc w:val="both"/>
      </w:pPr>
      <w:r w:rsidRPr="00F15657">
        <w:lastRenderedPageBreak/>
        <w:t>предоставление СО НКО помещений для проведения отдельных мероприятий, размещение рабочих мест сотрудников СО НКО на временной или постоянной основе;</w:t>
      </w:r>
    </w:p>
    <w:p w:rsidR="00F15657" w:rsidRPr="00F15657" w:rsidRDefault="00F15657">
      <w:pPr>
        <w:pStyle w:val="ConsPlusNormal"/>
        <w:spacing w:before="220"/>
        <w:ind w:firstLine="540"/>
        <w:jc w:val="both"/>
      </w:pPr>
      <w:r w:rsidRPr="00F15657">
        <w:t>сопровождение деятельности СО НКО по отдельным направлениям, включая, например, аутсорсинг услуг бухгалтерского учета, юридического сопровождения, связей с общественностью, дизайна, веб-программирования;</w:t>
      </w:r>
    </w:p>
    <w:p w:rsidR="00F15657" w:rsidRPr="00F15657" w:rsidRDefault="00F15657">
      <w:pPr>
        <w:pStyle w:val="ConsPlusNormal"/>
        <w:spacing w:before="220"/>
        <w:ind w:firstLine="540"/>
        <w:jc w:val="both"/>
      </w:pPr>
      <w:r w:rsidRPr="00F15657">
        <w:t>предоставление организационной и технической поддержки, включая организационное сопровождение публичных мероприятий, предоставление офисной техники или специализированного оборудования для проведения мероприятий, проведение мероприятий "под ключ";</w:t>
      </w:r>
    </w:p>
    <w:p w:rsidR="00F15657" w:rsidRPr="00F15657" w:rsidRDefault="00F15657">
      <w:pPr>
        <w:pStyle w:val="ConsPlusNormal"/>
        <w:spacing w:before="220"/>
        <w:ind w:firstLine="540"/>
        <w:jc w:val="both"/>
      </w:pPr>
      <w:r w:rsidRPr="00F15657">
        <w:t>предоставление специализированного программного обеспечения или IT-возможностей, например предоставление возможностей пользования платным программным обеспечением или интернет-ресурсами;</w:t>
      </w:r>
    </w:p>
    <w:p w:rsidR="00F15657" w:rsidRPr="00F15657" w:rsidRDefault="00F15657">
      <w:pPr>
        <w:pStyle w:val="ConsPlusNormal"/>
        <w:spacing w:before="220"/>
        <w:ind w:firstLine="540"/>
        <w:jc w:val="both"/>
      </w:pPr>
      <w:r w:rsidRPr="00F15657">
        <w:t>информационные услуги, включая содействие освещению мероприятий СО НКО в СМИ и социальных сетях;</w:t>
      </w:r>
    </w:p>
    <w:p w:rsidR="00F15657" w:rsidRPr="00F15657" w:rsidRDefault="00F15657">
      <w:pPr>
        <w:pStyle w:val="ConsPlusNormal"/>
        <w:jc w:val="both"/>
      </w:pPr>
      <w:r w:rsidRPr="00F15657">
        <w:t>(пп. "а" введен постановлением Правительства Новосибирской области от 27.07.2017 N 295-п)</w:t>
      </w:r>
    </w:p>
    <w:p w:rsidR="00F15657" w:rsidRPr="00F15657" w:rsidRDefault="00F15657">
      <w:pPr>
        <w:pStyle w:val="ConsPlusNormal"/>
        <w:spacing w:before="220"/>
        <w:ind w:firstLine="540"/>
        <w:jc w:val="both"/>
      </w:pPr>
      <w:r w:rsidRPr="00F15657">
        <w:t>б) в части содействия формированию среды, благоприятной созданию и деятельности СО НКО:</w:t>
      </w:r>
    </w:p>
    <w:p w:rsidR="00F15657" w:rsidRPr="00F15657" w:rsidRDefault="00F15657">
      <w:pPr>
        <w:pStyle w:val="ConsPlusNormal"/>
        <w:spacing w:before="220"/>
        <w:ind w:firstLine="540"/>
        <w:jc w:val="both"/>
      </w:pPr>
      <w:r w:rsidRPr="00F15657">
        <w:t>развитие инфраструктуры поддержки некоммерческого сектора, включая формирование партнерств, сетей, содействие в создании новых ресурсных центров, фондов местных сообществ, целевого капитала некоммерческих организаций, развитие технологий для привлечения СО НКО благотворительных пожертвований;</w:t>
      </w:r>
    </w:p>
    <w:p w:rsidR="00F15657" w:rsidRPr="00F15657" w:rsidRDefault="00F15657">
      <w:pPr>
        <w:pStyle w:val="ConsPlusNormal"/>
        <w:spacing w:before="220"/>
        <w:ind w:firstLine="540"/>
        <w:jc w:val="both"/>
      </w:pPr>
      <w:r w:rsidRPr="00F15657">
        <w:t>организация (участие в организации) конкурсов по предоставлению поддержки СО НКО, предоставляемой как из средств региональных и местных бюджетов, так и внебюджетных источников, включая администрирование конкурсных процедур, мониторинг и оценку реализованных проектов, получивших поддержку;</w:t>
      </w:r>
    </w:p>
    <w:p w:rsidR="00F15657" w:rsidRPr="00F15657" w:rsidRDefault="00F15657">
      <w:pPr>
        <w:pStyle w:val="ConsPlusNormal"/>
        <w:spacing w:before="220"/>
        <w:ind w:firstLine="540"/>
        <w:jc w:val="both"/>
      </w:pPr>
      <w:r w:rsidRPr="00F15657">
        <w:t>методическое сопровождение разработки и реализации программ поддержки СО НКО, включая проведение экспертиз, разработку стандартов и процедур;</w:t>
      </w:r>
    </w:p>
    <w:p w:rsidR="00F15657" w:rsidRPr="00F15657" w:rsidRDefault="00F15657">
      <w:pPr>
        <w:pStyle w:val="ConsPlusNormal"/>
        <w:spacing w:before="220"/>
        <w:ind w:firstLine="540"/>
        <w:jc w:val="both"/>
      </w:pPr>
      <w:r w:rsidRPr="00F15657">
        <w:t>участие в разработке и экспертизе государственных и муниципальных программ, нормативных правовых актов по направлениям поддержки СО НКО и по направлениям, относящимся к сферам деятельности СО НКО;</w:t>
      </w:r>
    </w:p>
    <w:p w:rsidR="00F15657" w:rsidRPr="00F15657" w:rsidRDefault="00F15657">
      <w:pPr>
        <w:pStyle w:val="ConsPlusNormal"/>
        <w:spacing w:before="220"/>
        <w:ind w:firstLine="540"/>
        <w:jc w:val="both"/>
      </w:pPr>
      <w:r w:rsidRPr="00F15657">
        <w:t>участие в работе профильных совещательных и консультативных органов государственной власти и местного самоуправления;</w:t>
      </w:r>
    </w:p>
    <w:p w:rsidR="00F15657" w:rsidRPr="00F15657" w:rsidRDefault="00F15657">
      <w:pPr>
        <w:pStyle w:val="ConsPlusNormal"/>
        <w:spacing w:before="220"/>
        <w:ind w:firstLine="540"/>
        <w:jc w:val="both"/>
      </w:pPr>
      <w:r w:rsidRPr="00F15657">
        <w:t>проведение исследований, мониторинг и оценка реализации программ поддержки СО НКО.</w:t>
      </w:r>
    </w:p>
    <w:p w:rsidR="00F15657" w:rsidRPr="00F15657" w:rsidRDefault="00F15657">
      <w:pPr>
        <w:pStyle w:val="ConsPlusNormal"/>
        <w:jc w:val="both"/>
      </w:pPr>
      <w:r w:rsidRPr="00F15657">
        <w:t>(пп. "б" введен постановлением Правительства Новосибирской области от 27.07.2017 N 295-п)</w:t>
      </w:r>
    </w:p>
    <w:p w:rsidR="00F15657" w:rsidRPr="00F15657" w:rsidRDefault="00F15657">
      <w:pPr>
        <w:pStyle w:val="ConsPlusNormal"/>
        <w:spacing w:before="220"/>
        <w:ind w:firstLine="540"/>
        <w:jc w:val="both"/>
      </w:pPr>
      <w:r w:rsidRPr="00F15657">
        <w:t>Функциями ресурсных центров СО НКО в муниципальных образованиях Новосибирской области являются:</w:t>
      </w:r>
    </w:p>
    <w:p w:rsidR="00F15657" w:rsidRPr="00F15657" w:rsidRDefault="00F15657">
      <w:pPr>
        <w:pStyle w:val="ConsPlusNormal"/>
        <w:jc w:val="both"/>
      </w:pPr>
      <w:r w:rsidRPr="00F15657">
        <w:t>(абзац введен постановлением Правительства Новосибирской области от 14.12.2016 N 410-п)</w:t>
      </w:r>
    </w:p>
    <w:p w:rsidR="00F15657" w:rsidRPr="00F15657" w:rsidRDefault="00F15657">
      <w:pPr>
        <w:pStyle w:val="ConsPlusNormal"/>
        <w:spacing w:before="220"/>
        <w:ind w:firstLine="540"/>
        <w:jc w:val="both"/>
      </w:pPr>
      <w:r w:rsidRPr="00F15657">
        <w:t>оказание информационной, консультационной, методической, организационной, технической, экспертно-аналитической поддержки СО НКО, а также инициативным группам граждан, осуществляющим подготовку к созданию СО НКО;</w:t>
      </w:r>
    </w:p>
    <w:p w:rsidR="00F15657" w:rsidRPr="00F15657" w:rsidRDefault="00F15657">
      <w:pPr>
        <w:pStyle w:val="ConsPlusNormal"/>
        <w:jc w:val="both"/>
      </w:pPr>
      <w:r w:rsidRPr="00F15657">
        <w:t>(абзац введен постановлением Правительства Новосибирской области от 14.12.2016 N 410-п)</w:t>
      </w:r>
    </w:p>
    <w:p w:rsidR="00F15657" w:rsidRPr="00F15657" w:rsidRDefault="00F15657">
      <w:pPr>
        <w:pStyle w:val="ConsPlusNormal"/>
        <w:spacing w:before="220"/>
        <w:ind w:firstLine="540"/>
        <w:jc w:val="both"/>
      </w:pPr>
      <w:r w:rsidRPr="00F15657">
        <w:t>привлечение внебюджетных ресурсов в некоммерческий сектор экономики;</w:t>
      </w:r>
    </w:p>
    <w:p w:rsidR="00F15657" w:rsidRPr="00F15657" w:rsidRDefault="00F15657">
      <w:pPr>
        <w:pStyle w:val="ConsPlusNormal"/>
        <w:jc w:val="both"/>
      </w:pPr>
      <w:r w:rsidRPr="00F15657">
        <w:lastRenderedPageBreak/>
        <w:t>(абзац введен постановлением Правительства Новосибирской области от 14.12.2016 N 410-п)</w:t>
      </w:r>
    </w:p>
    <w:p w:rsidR="00F15657" w:rsidRPr="00F15657" w:rsidRDefault="00F15657">
      <w:pPr>
        <w:pStyle w:val="ConsPlusNormal"/>
        <w:spacing w:before="220"/>
        <w:ind w:firstLine="540"/>
        <w:jc w:val="both"/>
      </w:pPr>
      <w:r w:rsidRPr="00F15657">
        <w:t>содействие повышению профессионального уровня СО НКО, осуществляющих деятельность в социальной сфере;</w:t>
      </w:r>
    </w:p>
    <w:p w:rsidR="00F15657" w:rsidRPr="00F15657" w:rsidRDefault="00F15657">
      <w:pPr>
        <w:pStyle w:val="ConsPlusNormal"/>
        <w:jc w:val="both"/>
      </w:pPr>
      <w:r w:rsidRPr="00F15657">
        <w:t>(абзац введен постановлением Правительства Новосибирской области от 14.12.2016 N 410-п)</w:t>
      </w:r>
    </w:p>
    <w:p w:rsidR="00F15657" w:rsidRPr="00F15657" w:rsidRDefault="00F15657">
      <w:pPr>
        <w:pStyle w:val="ConsPlusNormal"/>
        <w:spacing w:before="220"/>
        <w:ind w:firstLine="540"/>
        <w:jc w:val="both"/>
      </w:pPr>
      <w:r w:rsidRPr="00F15657">
        <w:t>содействие организации внутреннего взаимодействия, повышению прозрачности и подотчетности, самоорганизации в некоммерческом секторе экономики;</w:t>
      </w:r>
    </w:p>
    <w:p w:rsidR="00F15657" w:rsidRPr="00F15657" w:rsidRDefault="00F15657">
      <w:pPr>
        <w:pStyle w:val="ConsPlusNormal"/>
        <w:jc w:val="both"/>
      </w:pPr>
      <w:r w:rsidRPr="00F15657">
        <w:t>(абзац введен постановлением Правительства Новосибирской области от 14.12.2016 N 410-п)</w:t>
      </w:r>
    </w:p>
    <w:p w:rsidR="00F15657" w:rsidRPr="00F15657" w:rsidRDefault="00F15657">
      <w:pPr>
        <w:pStyle w:val="ConsPlusNormal"/>
        <w:spacing w:before="220"/>
        <w:ind w:firstLine="540"/>
        <w:jc w:val="both"/>
      </w:pPr>
      <w:r w:rsidRPr="00F15657">
        <w:t>развитие взаимодействия между СО НКО и областными исполнительными органами государственной власти Новосибирской области, органами местного самоуправления муниципальных образований Новосибирской области, бизнесом;</w:t>
      </w:r>
    </w:p>
    <w:p w:rsidR="00F15657" w:rsidRPr="00F15657" w:rsidRDefault="00F15657">
      <w:pPr>
        <w:pStyle w:val="ConsPlusNormal"/>
        <w:jc w:val="both"/>
      </w:pPr>
      <w:r w:rsidRPr="00F15657">
        <w:t>(абзац введен постановлением Правительства Новосибирской области от 14.12.2016 N 410-п)</w:t>
      </w:r>
    </w:p>
    <w:p w:rsidR="00F15657" w:rsidRPr="00F15657" w:rsidRDefault="00F15657">
      <w:pPr>
        <w:pStyle w:val="ConsPlusNormal"/>
        <w:spacing w:before="220"/>
        <w:ind w:firstLine="540"/>
        <w:jc w:val="both"/>
      </w:pPr>
      <w:r w:rsidRPr="00F15657">
        <w:t>проведение исследований состояния СО НКО и выполнение иных аналитических работ по изучению, прогнозированию, мониторингу и оценке мероприятий, проектов и программ по содействию и поддержке СО НКО;</w:t>
      </w:r>
    </w:p>
    <w:p w:rsidR="00F15657" w:rsidRPr="00F15657" w:rsidRDefault="00F15657">
      <w:pPr>
        <w:pStyle w:val="ConsPlusNormal"/>
        <w:jc w:val="both"/>
      </w:pPr>
      <w:r w:rsidRPr="00F15657">
        <w:t>(абзац введен постановлением Правительства Новосибирской области от 14.12.2016 N 410-п)</w:t>
      </w:r>
    </w:p>
    <w:p w:rsidR="00F15657" w:rsidRPr="00F15657" w:rsidRDefault="00F15657">
      <w:pPr>
        <w:pStyle w:val="ConsPlusNormal"/>
        <w:spacing w:before="220"/>
        <w:ind w:firstLine="540"/>
        <w:jc w:val="both"/>
      </w:pPr>
      <w:r w:rsidRPr="00F15657">
        <w:t>продвижение СО НКО в средствах массовой информации;</w:t>
      </w:r>
    </w:p>
    <w:p w:rsidR="00F15657" w:rsidRPr="00F15657" w:rsidRDefault="00F15657">
      <w:pPr>
        <w:pStyle w:val="ConsPlusNormal"/>
        <w:jc w:val="both"/>
      </w:pPr>
      <w:r w:rsidRPr="00F15657">
        <w:t>(абзац введен постановлением Правительства Новосибирской области от 14.12.2016 N 410-п)</w:t>
      </w:r>
    </w:p>
    <w:p w:rsidR="00F15657" w:rsidRPr="00F15657" w:rsidRDefault="00F15657">
      <w:pPr>
        <w:pStyle w:val="ConsPlusNormal"/>
        <w:spacing w:before="220"/>
        <w:ind w:firstLine="540"/>
        <w:jc w:val="both"/>
      </w:pPr>
      <w:r w:rsidRPr="00F15657">
        <w:t>отстаивание интересов организаций сектора и создание оптимальной среды для его развития (включая разработку новых механизмов и технологий поддержки СО НКО).</w:t>
      </w:r>
    </w:p>
    <w:p w:rsidR="00F15657" w:rsidRPr="00F15657" w:rsidRDefault="00F15657">
      <w:pPr>
        <w:pStyle w:val="ConsPlusNormal"/>
        <w:jc w:val="both"/>
      </w:pPr>
      <w:r w:rsidRPr="00F15657">
        <w:t>(абзац введен постановлением Правительства Новосибирской области от 14.12.2016 N 410-п)</w:t>
      </w:r>
    </w:p>
    <w:p w:rsidR="00F15657" w:rsidRPr="00F15657" w:rsidRDefault="00F15657">
      <w:pPr>
        <w:pStyle w:val="ConsPlusNormal"/>
        <w:spacing w:before="220"/>
        <w:ind w:firstLine="540"/>
        <w:jc w:val="both"/>
      </w:pPr>
      <w:r w:rsidRPr="00F15657">
        <w:t>Осуществление указанных функций ресурсных центров целесообразно обеспечить через повышение профессионализации специалистов ресурсных центров. Органам местного самоуправления муниципальных образований Новосибирской области, в которых реализуются программы (или подпрограммы) поддержки социально ориентированных некоммерческих организаций, инициативных групп граждан, целесообразно предусмотреть возможность обеспечения деятельности ресурсных центров в пределах своих полномочий.</w:t>
      </w:r>
    </w:p>
    <w:p w:rsidR="00F15657" w:rsidRPr="00F15657" w:rsidRDefault="00F15657">
      <w:pPr>
        <w:pStyle w:val="ConsPlusNormal"/>
        <w:jc w:val="both"/>
      </w:pPr>
      <w:r w:rsidRPr="00F15657">
        <w:t>(в ред. постановления Правительства Новосибирской области от 27.07.2017 N 295-п)</w:t>
      </w:r>
    </w:p>
    <w:p w:rsidR="00F15657" w:rsidRPr="00F15657" w:rsidRDefault="00F15657">
      <w:pPr>
        <w:pStyle w:val="ConsPlusNormal"/>
        <w:spacing w:before="220"/>
        <w:ind w:firstLine="540"/>
        <w:jc w:val="both"/>
      </w:pPr>
      <w:r w:rsidRPr="00F15657">
        <w:t>Абзац исключен. - Постановление Правительства Новосибирской области от 14.12.2016 N 410-п.</w:t>
      </w:r>
    </w:p>
    <w:p w:rsidR="00F15657" w:rsidRPr="00F15657" w:rsidRDefault="00F15657">
      <w:pPr>
        <w:pStyle w:val="ConsPlusNormal"/>
        <w:spacing w:before="220"/>
        <w:ind w:firstLine="540"/>
        <w:jc w:val="both"/>
      </w:pPr>
      <w:r w:rsidRPr="00F15657">
        <w:t>Одним из важнейших факторов становления демократического правового государства является развитие гражданского общества, основу которого составляет сознательное добровольное участие граждан в общественной жизни страны. Развитие добровольчества способствует изменению общественного сознания в пользу новых тенденций, формирующихся в обществе: потребность граждан не только получать от государства услуги и помощь, но и посвящать часть своего личного времени, сил, знаний, талантов и энергии на пользу другим людям и обществу. В Новосибирской области активно развивается добровольчество и благотворительная деятельность. Создаются добровольческие центры, которые призваны оперативно реагировать на острые социальные проблемы общества и оказывать помощь социально уязвимым категориям граждан. За время реализации Программы по итогам конкурса социально значимых проектов государственную поддержку получили 1115 проектов и акций, реализация которых осуществлялась СО НКО, инициативными группами граждан на добровольческой основе.</w:t>
      </w:r>
    </w:p>
    <w:p w:rsidR="00F15657" w:rsidRPr="00F15657" w:rsidRDefault="00F15657">
      <w:pPr>
        <w:pStyle w:val="ConsPlusNormal"/>
        <w:spacing w:before="220"/>
        <w:ind w:firstLine="540"/>
        <w:jc w:val="both"/>
      </w:pPr>
      <w:r w:rsidRPr="00F15657">
        <w:t>Укрепление и развитие институтов гражданского общества, СО НКО как необходимого института представительной демократии позволит обеспечить взаимодействие гражданского общества и государства в реализации конституционных прав и интересов граждан, а также развитие социальной, культурной и образовательной сфер Новосибирской области позволит увеличить потенциал СО НКО в несколько раз.</w:t>
      </w:r>
    </w:p>
    <w:p w:rsidR="00F15657" w:rsidRPr="00F15657" w:rsidRDefault="00F15657">
      <w:pPr>
        <w:pStyle w:val="ConsPlusNormal"/>
        <w:spacing w:before="220"/>
        <w:ind w:firstLine="540"/>
        <w:jc w:val="both"/>
      </w:pPr>
      <w:r w:rsidRPr="00F15657">
        <w:lastRenderedPageBreak/>
        <w:t>Федеральным законом от 21.07.2014 N 212-ФЗ "Об основах общественного контроля в Российской Федерации" установлены правовые основы деятельности СО НКО при осуществлении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w:t>
      </w:r>
    </w:p>
    <w:p w:rsidR="00F15657" w:rsidRPr="00F15657" w:rsidRDefault="00F15657">
      <w:pPr>
        <w:pStyle w:val="ConsPlusNormal"/>
        <w:spacing w:before="220"/>
        <w:ind w:firstLine="540"/>
        <w:jc w:val="both"/>
      </w:pPr>
      <w:r w:rsidRPr="00F15657">
        <w:t>В связи с передачей СО НКО большого количества полномочий и функций актуальными остаются вопросы повышения правовой культуры и профессиональной грамотности представителей гражданского общества.</w:t>
      </w:r>
    </w:p>
    <w:p w:rsidR="00F15657" w:rsidRPr="00F15657" w:rsidRDefault="00F15657">
      <w:pPr>
        <w:pStyle w:val="ConsPlusNormal"/>
        <w:spacing w:before="220"/>
        <w:ind w:firstLine="540"/>
        <w:jc w:val="both"/>
      </w:pPr>
      <w:r w:rsidRPr="00F15657">
        <w:t>Сегодня СО НКО перестали рассматривать себя как замкнутые системы, реализующие уставные цели с помощью государственных средств. Ориентация на потребителя стала одной из главных стратегий их деятельности. СО НКО обратились к изучению желаний и потребностей клиентов, работе с различными группами потребителей, диверсификации деятельности. Большую актуальность приобрели задачи по формированию положительного общественного отношения к деятельности СО НКО.</w:t>
      </w:r>
    </w:p>
    <w:p w:rsidR="00F15657" w:rsidRPr="00F15657" w:rsidRDefault="00F15657">
      <w:pPr>
        <w:pStyle w:val="ConsPlusNormal"/>
        <w:spacing w:before="220"/>
        <w:ind w:firstLine="540"/>
        <w:jc w:val="both"/>
      </w:pPr>
      <w:r w:rsidRPr="00F15657">
        <w:t>Для этого необходимо создавать условия для обеспечения информированности жителей Новосибирской области о целях и результатах деятельности СО НКО.</w:t>
      </w:r>
    </w:p>
    <w:p w:rsidR="00F15657" w:rsidRPr="00F15657" w:rsidRDefault="00F15657">
      <w:pPr>
        <w:pStyle w:val="ConsPlusNormal"/>
        <w:spacing w:before="220"/>
        <w:ind w:firstLine="540"/>
        <w:jc w:val="both"/>
      </w:pPr>
      <w:r w:rsidRPr="00F15657">
        <w:t>На сегодняшний день средства массовой информации в Новосибирской области представлены периодическими печатными изданиями, сетевыми изданиями, телеканалами, радиоканалами. Среди перспективных форм совместной работы СО НКО и средств массовой информации можно назвать такие, как вовлечение средств массовой информации в деятельность СО НКО, регулярное размещение публикаций и сюжетов и ведение специальных тематических рубрик о деятельности СО НКО и активных граждан, проведение специальных мероприятий для журналистов, проведение информационных кампаний и социальных акций.</w:t>
      </w:r>
    </w:p>
    <w:p w:rsidR="00F15657" w:rsidRPr="00F15657" w:rsidRDefault="00F15657">
      <w:pPr>
        <w:pStyle w:val="ConsPlusNormal"/>
        <w:spacing w:before="220"/>
        <w:ind w:firstLine="540"/>
        <w:jc w:val="both"/>
      </w:pPr>
      <w:r w:rsidRPr="00F15657">
        <w:t>С целью продвижения общественных инициатив и информирования СО НКО действует официальный сайт Общественной палаты Новосибирской области www.opnso.ru. Информация о деятельности СО НКО размещается на портале Губернатора и Правительства Новосибирской области в сети Интернет www.nso.ru. Создание, поддержка и развитие портала единой информационной системы о мерах государственной поддержки СО НКО, информации о видах осуществляемой СО НКО деятельности, иной социально значимой информации позволит обеспечивать доступность информации через единый информационный канал, обратную связь с населением.</w:t>
      </w:r>
    </w:p>
    <w:p w:rsidR="00F15657" w:rsidRPr="00F15657" w:rsidRDefault="00F15657">
      <w:pPr>
        <w:pStyle w:val="ConsPlusNormal"/>
        <w:jc w:val="both"/>
      </w:pPr>
      <w:r w:rsidRPr="00F15657">
        <w:t>(в ред. постановления Правительства Новосибирской области от 22.02.2017 N 80-п)</w:t>
      </w:r>
    </w:p>
    <w:p w:rsidR="00F15657" w:rsidRPr="00F15657" w:rsidRDefault="00F15657">
      <w:pPr>
        <w:pStyle w:val="ConsPlusNormal"/>
        <w:spacing w:before="220"/>
        <w:ind w:firstLine="540"/>
        <w:jc w:val="both"/>
      </w:pPr>
      <w:r w:rsidRPr="00F15657">
        <w:t>Целесообразность принятия государственной программы для решения обозначенных выше задач вызвана:</w:t>
      </w:r>
    </w:p>
    <w:p w:rsidR="00F15657" w:rsidRPr="00F15657" w:rsidRDefault="00F15657">
      <w:pPr>
        <w:pStyle w:val="ConsPlusNormal"/>
        <w:spacing w:before="220"/>
        <w:ind w:firstLine="540"/>
        <w:jc w:val="both"/>
      </w:pPr>
      <w:r w:rsidRPr="00F15657">
        <w:t>необходимостью развития эффективного межсекторного взаимодействия в решении задач государственной поддержки деятельности СО НКО, благотворительности, добровольчества;</w:t>
      </w:r>
    </w:p>
    <w:p w:rsidR="00F15657" w:rsidRPr="00F15657" w:rsidRDefault="00F15657">
      <w:pPr>
        <w:pStyle w:val="ConsPlusNormal"/>
        <w:spacing w:before="220"/>
        <w:ind w:firstLine="540"/>
        <w:jc w:val="both"/>
      </w:pPr>
      <w:r w:rsidRPr="00F15657">
        <w:t>потребностью в развитии конкуренции между СО НКО в области оказания услуг населению в сфере культуры, социального обслуживания, охраны здоровья и образования Новосибирской области;</w:t>
      </w:r>
    </w:p>
    <w:p w:rsidR="00F15657" w:rsidRPr="00F15657" w:rsidRDefault="00F15657">
      <w:pPr>
        <w:pStyle w:val="ConsPlusNormal"/>
        <w:jc w:val="both"/>
      </w:pPr>
      <w:r w:rsidRPr="00F15657">
        <w:t>(в ред. постановления Правительства Новосибирской области от 27.07.2017 N 295-п)</w:t>
      </w:r>
    </w:p>
    <w:p w:rsidR="00F15657" w:rsidRPr="00F15657" w:rsidRDefault="00F15657">
      <w:pPr>
        <w:pStyle w:val="ConsPlusNormal"/>
        <w:spacing w:before="220"/>
        <w:ind w:firstLine="540"/>
        <w:jc w:val="both"/>
      </w:pPr>
      <w:r w:rsidRPr="00F15657">
        <w:t>необходимостью проведения образовательной подготовки и повышения квалификации представителей СО НКО в связи с принятием Федерального закона от 21.07.2014 N 212-ФЗ "Об основах общественного контроля в Российской Федерации".</w:t>
      </w:r>
    </w:p>
    <w:p w:rsidR="00F15657" w:rsidRPr="00F15657" w:rsidRDefault="00F15657">
      <w:pPr>
        <w:pStyle w:val="ConsPlusNormal"/>
        <w:spacing w:before="220"/>
        <w:ind w:firstLine="540"/>
        <w:jc w:val="both"/>
      </w:pPr>
      <w:r w:rsidRPr="00F15657">
        <w:t xml:space="preserve">Государственная программа является продолжением начатой в 2010 году работы по данному направлению. Поддерживая стратегию социально-экономического развития Новосибирской области и планомерное решение поставленных Президентом Российской Федерации и Губернатором Новосибирской области задач, государственная программа обеспечит </w:t>
      </w:r>
      <w:r w:rsidRPr="00F15657">
        <w:lastRenderedPageBreak/>
        <w:t>преемственность достигнутых на сегодняшний день основных форм взаимодействия и сотрудничества СО НКО с ОИОГВ, даст дополнительный импульс общественно-гражданским инициативам, развитию некоммерческих организаций, имеющих социальные программы, обеспечит выход системы финансовой поддержки СО НКО в Новосибирской области на новый качественный уровень. В связи с этим необходимо продолжить работу по:</w:t>
      </w:r>
    </w:p>
    <w:p w:rsidR="00F15657" w:rsidRPr="00F15657" w:rsidRDefault="00F15657">
      <w:pPr>
        <w:pStyle w:val="ConsPlusNormal"/>
        <w:spacing w:before="220"/>
        <w:ind w:firstLine="540"/>
        <w:jc w:val="both"/>
      </w:pPr>
      <w:r w:rsidRPr="00F15657">
        <w:t>формированию и развитию системы поддержки СО НКО со стороны государства;</w:t>
      </w:r>
    </w:p>
    <w:p w:rsidR="00F15657" w:rsidRPr="00F15657" w:rsidRDefault="00F15657">
      <w:pPr>
        <w:pStyle w:val="ConsPlusNormal"/>
        <w:spacing w:before="220"/>
        <w:ind w:firstLine="540"/>
        <w:jc w:val="both"/>
      </w:pPr>
      <w:r w:rsidRPr="00F15657">
        <w:t>совершенствованию конкурсных механизмов - конкурсов проектов (программ) СО НКО;</w:t>
      </w:r>
    </w:p>
    <w:p w:rsidR="00F15657" w:rsidRPr="00F15657" w:rsidRDefault="00F15657">
      <w:pPr>
        <w:pStyle w:val="ConsPlusNormal"/>
        <w:spacing w:before="220"/>
        <w:ind w:firstLine="540"/>
        <w:jc w:val="both"/>
      </w:pPr>
      <w:r w:rsidRPr="00F15657">
        <w:t>повышению информированности населения о деятельности институтов гражданского общества;</w:t>
      </w:r>
    </w:p>
    <w:p w:rsidR="00F15657" w:rsidRPr="00F15657" w:rsidRDefault="00F15657">
      <w:pPr>
        <w:pStyle w:val="ConsPlusNormal"/>
        <w:spacing w:before="220"/>
        <w:ind w:firstLine="540"/>
        <w:jc w:val="both"/>
      </w:pPr>
      <w:r w:rsidRPr="00F15657">
        <w:t>оказанию информационной и консультационной поддержки СО НКО;</w:t>
      </w:r>
    </w:p>
    <w:p w:rsidR="00F15657" w:rsidRPr="00F15657" w:rsidRDefault="00F15657">
      <w:pPr>
        <w:pStyle w:val="ConsPlusNormal"/>
        <w:spacing w:before="220"/>
        <w:ind w:firstLine="540"/>
        <w:jc w:val="both"/>
      </w:pPr>
      <w:r w:rsidRPr="00F15657">
        <w:t>повышению профессиональной и социальной компетентности руководителей, активистов и добровольцев, участвующих в деятельности СО НКО;</w:t>
      </w:r>
    </w:p>
    <w:p w:rsidR="00F15657" w:rsidRPr="00F15657" w:rsidRDefault="00F15657">
      <w:pPr>
        <w:pStyle w:val="ConsPlusNormal"/>
        <w:spacing w:before="220"/>
        <w:ind w:firstLine="540"/>
        <w:jc w:val="both"/>
      </w:pPr>
      <w:r w:rsidRPr="00F15657">
        <w:t>развитию системы взаимодействия ОИОГВ, коммерческих организаций и СО НКО.</w:t>
      </w:r>
    </w:p>
    <w:p w:rsidR="00F15657" w:rsidRPr="00F15657" w:rsidRDefault="00F15657">
      <w:pPr>
        <w:pStyle w:val="ConsPlusNormal"/>
        <w:ind w:firstLine="540"/>
        <w:jc w:val="both"/>
      </w:pPr>
    </w:p>
    <w:p w:rsidR="00F15657" w:rsidRPr="00F15657" w:rsidRDefault="00F15657">
      <w:pPr>
        <w:pStyle w:val="ConsPlusNormal"/>
        <w:jc w:val="center"/>
        <w:outlineLvl w:val="1"/>
      </w:pPr>
      <w:r w:rsidRPr="00F15657">
        <w:t>III. Цели и задачи, важнейшие целевые</w:t>
      </w:r>
    </w:p>
    <w:p w:rsidR="00F15657" w:rsidRPr="00F15657" w:rsidRDefault="00F15657">
      <w:pPr>
        <w:pStyle w:val="ConsPlusNormal"/>
        <w:jc w:val="center"/>
      </w:pPr>
      <w:r w:rsidRPr="00F15657">
        <w:t>индикаторы государственной программы</w:t>
      </w:r>
    </w:p>
    <w:p w:rsidR="00F15657" w:rsidRPr="00F15657" w:rsidRDefault="00F15657">
      <w:pPr>
        <w:pStyle w:val="ConsPlusNormal"/>
        <w:ind w:firstLine="540"/>
        <w:jc w:val="both"/>
      </w:pPr>
    </w:p>
    <w:p w:rsidR="00F15657" w:rsidRPr="00F15657" w:rsidRDefault="00F15657">
      <w:pPr>
        <w:pStyle w:val="ConsPlusNormal"/>
        <w:ind w:firstLine="540"/>
        <w:jc w:val="both"/>
      </w:pPr>
      <w:r w:rsidRPr="00F15657">
        <w:t>Основная цель программы: привлечение активных граждан и СО НКО в процесс социально-экономического развития Новосибирской области через расширение участия негосударственных организаций в реализации приоритетных социально значимых проектов и программ.</w:t>
      </w:r>
    </w:p>
    <w:p w:rsidR="00F15657" w:rsidRPr="00F15657" w:rsidRDefault="00F15657">
      <w:pPr>
        <w:pStyle w:val="ConsPlusNormal"/>
        <w:jc w:val="both"/>
      </w:pPr>
      <w:r w:rsidRPr="00F15657">
        <w:t>(в ред. постановления Правительства Новосибирской области от 22.02.2017 N 80-п)</w:t>
      </w:r>
    </w:p>
    <w:p w:rsidR="00F15657" w:rsidRPr="00F15657" w:rsidRDefault="00F15657">
      <w:pPr>
        <w:pStyle w:val="ConsPlusNormal"/>
        <w:spacing w:before="220"/>
        <w:ind w:firstLine="540"/>
        <w:jc w:val="both"/>
      </w:pPr>
      <w:r w:rsidRPr="00F15657">
        <w:t>Достижение основной цели возможно посредством решения следующих задач:</w:t>
      </w:r>
    </w:p>
    <w:p w:rsidR="00F15657" w:rsidRPr="00F15657" w:rsidRDefault="00F15657">
      <w:pPr>
        <w:pStyle w:val="ConsPlusNormal"/>
        <w:spacing w:before="220"/>
        <w:ind w:firstLine="540"/>
        <w:jc w:val="both"/>
      </w:pPr>
      <w:r w:rsidRPr="00F15657">
        <w:t>1. Обеспечение информационной, консультационной и образовательной поддержки представителей СО НКО и добровольческих объединений.</w:t>
      </w:r>
    </w:p>
    <w:p w:rsidR="00F15657" w:rsidRPr="00F15657" w:rsidRDefault="00F15657">
      <w:pPr>
        <w:pStyle w:val="ConsPlusNormal"/>
        <w:spacing w:before="220"/>
        <w:ind w:firstLine="540"/>
        <w:jc w:val="both"/>
      </w:pPr>
      <w:r w:rsidRPr="00F15657">
        <w:t>2. Стимулирование и поддержка реализации социально значимых проектов и программ СО НКО.</w:t>
      </w:r>
    </w:p>
    <w:p w:rsidR="00F15657" w:rsidRPr="00F15657" w:rsidRDefault="00F15657">
      <w:pPr>
        <w:pStyle w:val="ConsPlusNormal"/>
        <w:jc w:val="both"/>
      </w:pPr>
      <w:r w:rsidRPr="00F15657">
        <w:t>(в ред. постановления Правительства Новосибирской области от 22.02.2017 N 80-п)</w:t>
      </w:r>
    </w:p>
    <w:p w:rsidR="00F15657" w:rsidRPr="00F15657" w:rsidRDefault="00F15657">
      <w:pPr>
        <w:pStyle w:val="ConsPlusNormal"/>
        <w:spacing w:before="220"/>
        <w:ind w:firstLine="540"/>
        <w:jc w:val="both"/>
      </w:pPr>
      <w:r w:rsidRPr="00F15657">
        <w:t>3. Совершенствование механизмов взаимодействия ОИОГВ, институтов гражданского общества и СО НКО в развитии принципов государственно-общественного партнерства.</w:t>
      </w:r>
    </w:p>
    <w:p w:rsidR="00F15657" w:rsidRPr="00F15657" w:rsidRDefault="00F15657">
      <w:pPr>
        <w:pStyle w:val="ConsPlusNormal"/>
        <w:spacing w:before="220"/>
        <w:ind w:firstLine="540"/>
        <w:jc w:val="both"/>
      </w:pPr>
      <w:r w:rsidRPr="00F15657">
        <w:t>Решение указанных задач осуществляется путем реализации программных мероприятий, обеспечивающих наиболее полное и эффективное использование возможностей СО НКО в решении задач социального развития Новосибирской области за счет наращивания потенциала СО НКО и институтов гражданского общества и обеспечения максимально эффективного его использования.</w:t>
      </w:r>
    </w:p>
    <w:p w:rsidR="00F15657" w:rsidRPr="00F15657" w:rsidRDefault="00F15657">
      <w:pPr>
        <w:pStyle w:val="ConsPlusNormal"/>
        <w:spacing w:before="220"/>
        <w:ind w:firstLine="540"/>
        <w:jc w:val="both"/>
      </w:pPr>
      <w:r w:rsidRPr="00F15657">
        <w:t>Государственная программа реализуется в 2015 - 2020 годах в один этап.</w:t>
      </w:r>
    </w:p>
    <w:p w:rsidR="00F15657" w:rsidRPr="00F15657" w:rsidRDefault="00F15657">
      <w:pPr>
        <w:pStyle w:val="ConsPlusNormal"/>
        <w:spacing w:before="220"/>
        <w:ind w:firstLine="540"/>
        <w:jc w:val="both"/>
      </w:pPr>
      <w:r w:rsidRPr="00F15657">
        <w:t>Степень достижения поставленной цели, а также решения задач будет определяться на основании значений следующих целевых индикаторов:</w:t>
      </w:r>
    </w:p>
    <w:p w:rsidR="00F15657" w:rsidRPr="00F15657" w:rsidRDefault="00F15657">
      <w:pPr>
        <w:pStyle w:val="ConsPlusNormal"/>
        <w:spacing w:before="220"/>
        <w:ind w:firstLine="540"/>
        <w:jc w:val="both"/>
      </w:pPr>
      <w:r w:rsidRPr="00F15657">
        <w:t>1. Численность граждан в Новосибирской области, принимающих участие в деятельности СО НКО, получивших государственную поддержку на реализацию социально значимых проектов и программ СО НКО в рамках государственной программы.</w:t>
      </w:r>
    </w:p>
    <w:p w:rsidR="00F15657" w:rsidRPr="00F15657" w:rsidRDefault="00F15657">
      <w:pPr>
        <w:pStyle w:val="ConsPlusNormal"/>
        <w:jc w:val="both"/>
      </w:pPr>
      <w:r w:rsidRPr="00F15657">
        <w:t>(в ред. постановления Правительства Новосибирской области от 22.02.2017 N 80-п)</w:t>
      </w:r>
    </w:p>
    <w:p w:rsidR="00F15657" w:rsidRPr="00F15657" w:rsidRDefault="00F15657">
      <w:pPr>
        <w:pStyle w:val="ConsPlusNormal"/>
        <w:spacing w:before="220"/>
        <w:ind w:firstLine="540"/>
        <w:jc w:val="both"/>
      </w:pPr>
      <w:r w:rsidRPr="00F15657">
        <w:lastRenderedPageBreak/>
        <w:t>2. Численность граждан в Новосибирской области, в интересах которых осуществляется деятельность СО НКО, получивших государственную поддержку на реализацию социально значимых проектов и программ СО НКО в рамках государственной программы.</w:t>
      </w:r>
    </w:p>
    <w:p w:rsidR="00F15657" w:rsidRPr="00F15657" w:rsidRDefault="00F15657">
      <w:pPr>
        <w:pStyle w:val="ConsPlusNormal"/>
        <w:jc w:val="both"/>
      </w:pPr>
      <w:r w:rsidRPr="00F15657">
        <w:t>(в ред. постановления Правительства Новосибирской области от 22.02.2017 N 80-п)</w:t>
      </w:r>
    </w:p>
    <w:p w:rsidR="00F15657" w:rsidRPr="00F15657" w:rsidRDefault="00F15657">
      <w:pPr>
        <w:pStyle w:val="ConsPlusNormal"/>
        <w:spacing w:before="220"/>
        <w:ind w:firstLine="540"/>
        <w:jc w:val="both"/>
      </w:pPr>
      <w:r w:rsidRPr="00F15657">
        <w:t>3. Количество публикаций о деятельности СО НКО, благотворительной деятельности и добровольчестве, размещенных на портале единой информационной системы поддержки СО НКО.</w:t>
      </w:r>
    </w:p>
    <w:p w:rsidR="00F15657" w:rsidRPr="00F15657" w:rsidRDefault="00F15657">
      <w:pPr>
        <w:pStyle w:val="ConsPlusNormal"/>
        <w:spacing w:before="220"/>
        <w:ind w:firstLine="540"/>
        <w:jc w:val="both"/>
      </w:pPr>
      <w:r w:rsidRPr="00F15657">
        <w:t>4. Численность представителей СО НКО, прошедших в рамках государственной программы обучение по образовательным, просветительским, обучающим программам, получившим консультационную поддержку.</w:t>
      </w:r>
    </w:p>
    <w:p w:rsidR="00F15657" w:rsidRPr="00F15657" w:rsidRDefault="00F15657">
      <w:pPr>
        <w:pStyle w:val="ConsPlusNormal"/>
        <w:spacing w:before="220"/>
        <w:ind w:firstLine="540"/>
        <w:jc w:val="both"/>
      </w:pPr>
      <w:r w:rsidRPr="00F15657">
        <w:t>5. Численность граждан в Новосибирской области, вовлеченных в благотворительную и добровольческую деятельность.</w:t>
      </w:r>
    </w:p>
    <w:p w:rsidR="00F15657" w:rsidRPr="00F15657" w:rsidRDefault="00F15657">
      <w:pPr>
        <w:pStyle w:val="ConsPlusNormal"/>
        <w:spacing w:before="220"/>
        <w:ind w:firstLine="540"/>
        <w:jc w:val="both"/>
      </w:pPr>
      <w:r w:rsidRPr="00F15657">
        <w:t>6. Количество поддержанных в рамках государственной программы социально значимых проектов и программ СО НКО, реализуемых СО НКО.</w:t>
      </w:r>
    </w:p>
    <w:p w:rsidR="00F15657" w:rsidRPr="00F15657" w:rsidRDefault="00F15657">
      <w:pPr>
        <w:pStyle w:val="ConsPlusNormal"/>
        <w:jc w:val="both"/>
      </w:pPr>
      <w:r w:rsidRPr="00F15657">
        <w:t>(в ред. постановления Правительства Новосибирской области от 22.02.2017 N 80-п)</w:t>
      </w:r>
    </w:p>
    <w:p w:rsidR="00F15657" w:rsidRPr="00F15657" w:rsidRDefault="00F15657">
      <w:pPr>
        <w:pStyle w:val="ConsPlusNormal"/>
        <w:spacing w:before="220"/>
        <w:ind w:firstLine="540"/>
        <w:jc w:val="both"/>
      </w:pPr>
      <w:r w:rsidRPr="00F15657">
        <w:t>7. Доля муниципальных образований Новосибирской области, в которых действуют программы поддержки и развития общественных инициатив и СО НКО (включая г. Новосибирск).</w:t>
      </w:r>
    </w:p>
    <w:p w:rsidR="00F15657" w:rsidRPr="00F15657" w:rsidRDefault="00F15657">
      <w:pPr>
        <w:pStyle w:val="ConsPlusNormal"/>
        <w:spacing w:before="220"/>
        <w:ind w:firstLine="540"/>
        <w:jc w:val="both"/>
      </w:pPr>
      <w:r w:rsidRPr="00F15657">
        <w:t>8. Количество ресурсных центров муниципальных образований Новосибирской области, осуществляющих деятельность по развитию общественных инициатив и СО НКО.</w:t>
      </w:r>
    </w:p>
    <w:p w:rsidR="00F15657" w:rsidRPr="00F15657" w:rsidRDefault="00F15657">
      <w:pPr>
        <w:pStyle w:val="ConsPlusNormal"/>
        <w:spacing w:before="220"/>
        <w:ind w:firstLine="540"/>
        <w:jc w:val="both"/>
      </w:pPr>
      <w:r w:rsidRPr="00F15657">
        <w:t>9. Количество представителей СО НКО, принявших участие в рамках государственной программы в обучающих мероприятиях по вопросам независимой системы оценки качества работы организаций, оказывающих услуги в сфере культуры, социального обслуживания, охраны здоровья и образования Новосибирской области.</w:t>
      </w:r>
    </w:p>
    <w:p w:rsidR="00F15657" w:rsidRPr="00F15657" w:rsidRDefault="00F15657">
      <w:pPr>
        <w:pStyle w:val="ConsPlusNormal"/>
        <w:jc w:val="both"/>
      </w:pPr>
      <w:r w:rsidRPr="00F15657">
        <w:t>(в ред. постановления Правительства Новосибирской области от 27.07.2017 N 295-п)</w:t>
      </w:r>
    </w:p>
    <w:p w:rsidR="00F15657" w:rsidRPr="00F15657" w:rsidRDefault="00F15657">
      <w:pPr>
        <w:pStyle w:val="ConsPlusNormal"/>
        <w:spacing w:before="220"/>
        <w:ind w:firstLine="540"/>
        <w:jc w:val="both"/>
      </w:pPr>
      <w:r w:rsidRPr="00F15657">
        <w:t>10. Количество мероприятий по развитию институтов гражданского общества, проводимых ОИОГВ во взаимодействии с Общественной палатой Новосибирской области в рамках государственной программы.</w:t>
      </w:r>
    </w:p>
    <w:p w:rsidR="00F15657" w:rsidRPr="00F15657" w:rsidRDefault="00F15657">
      <w:pPr>
        <w:pStyle w:val="ConsPlusNormal"/>
        <w:jc w:val="both"/>
      </w:pPr>
      <w:r w:rsidRPr="00F15657">
        <w:t>(п. 10 в ред. постановления Правительства Новосибирской области от 27.07.2017 N 295-п)</w:t>
      </w:r>
    </w:p>
    <w:p w:rsidR="00F15657" w:rsidRPr="00F15657" w:rsidRDefault="00F15657">
      <w:pPr>
        <w:pStyle w:val="ConsPlusNormal"/>
        <w:spacing w:before="220"/>
        <w:ind w:firstLine="540"/>
        <w:jc w:val="both"/>
      </w:pPr>
      <w:r w:rsidRPr="00F15657">
        <w:t>11. Доля граждан, принимающих активное участие в реализации приоритетных социально значимых проектов и программ, в общем количестве граждан, зарегистрированных в Новосибирской области.</w:t>
      </w:r>
    </w:p>
    <w:p w:rsidR="00F15657" w:rsidRPr="00F15657" w:rsidRDefault="00F15657">
      <w:pPr>
        <w:pStyle w:val="ConsPlusNormal"/>
        <w:jc w:val="both"/>
      </w:pPr>
      <w:r w:rsidRPr="00F15657">
        <w:t>(п. 11 введен постановлением Правительства Новосибирской области от 27.07.2017 N 295-п)</w:t>
      </w:r>
    </w:p>
    <w:p w:rsidR="00F15657" w:rsidRPr="00F15657" w:rsidRDefault="00F15657">
      <w:pPr>
        <w:pStyle w:val="ConsPlusNormal"/>
        <w:spacing w:before="220"/>
        <w:ind w:firstLine="540"/>
        <w:jc w:val="both"/>
      </w:pPr>
      <w:r w:rsidRPr="00F15657">
        <w:t>Система целей и задач, важнейших целевых индикаторов программы отражена в приложении N 1 к государственной программе.</w:t>
      </w:r>
    </w:p>
    <w:p w:rsidR="00F15657" w:rsidRPr="00F15657" w:rsidRDefault="00F15657">
      <w:pPr>
        <w:pStyle w:val="ConsPlusNormal"/>
        <w:jc w:val="both"/>
      </w:pPr>
      <w:r w:rsidRPr="00F15657">
        <w:t>(абзац введен постановлением Правительства Новосибирской области от 27.07.2017 N 295-п)</w:t>
      </w:r>
    </w:p>
    <w:p w:rsidR="00F15657" w:rsidRPr="00F15657" w:rsidRDefault="00F15657">
      <w:pPr>
        <w:pStyle w:val="ConsPlusNormal"/>
        <w:ind w:firstLine="540"/>
        <w:jc w:val="both"/>
      </w:pPr>
    </w:p>
    <w:p w:rsidR="00F15657" w:rsidRPr="00F15657" w:rsidRDefault="00F15657">
      <w:pPr>
        <w:pStyle w:val="ConsPlusNormal"/>
        <w:jc w:val="center"/>
        <w:outlineLvl w:val="1"/>
      </w:pPr>
      <w:r w:rsidRPr="00F15657">
        <w:t>IV. Система основных мероприятий государственной программы</w:t>
      </w:r>
    </w:p>
    <w:p w:rsidR="00F15657" w:rsidRPr="00F15657" w:rsidRDefault="00F15657">
      <w:pPr>
        <w:pStyle w:val="ConsPlusNormal"/>
        <w:ind w:firstLine="540"/>
        <w:jc w:val="both"/>
      </w:pPr>
    </w:p>
    <w:p w:rsidR="00F15657" w:rsidRPr="00F15657" w:rsidRDefault="00F15657">
      <w:pPr>
        <w:pStyle w:val="ConsPlusNormal"/>
        <w:jc w:val="center"/>
        <w:outlineLvl w:val="2"/>
      </w:pPr>
      <w:r w:rsidRPr="00F15657">
        <w:t>1. Краткая характеристика мероприятий</w:t>
      </w:r>
    </w:p>
    <w:p w:rsidR="00F15657" w:rsidRPr="00F15657" w:rsidRDefault="00F15657">
      <w:pPr>
        <w:pStyle w:val="ConsPlusNormal"/>
        <w:jc w:val="center"/>
      </w:pPr>
      <w:r w:rsidRPr="00F15657">
        <w:t>государственной программы</w:t>
      </w:r>
    </w:p>
    <w:p w:rsidR="00F15657" w:rsidRPr="00F15657" w:rsidRDefault="00F15657">
      <w:pPr>
        <w:pStyle w:val="ConsPlusNormal"/>
        <w:ind w:firstLine="540"/>
        <w:jc w:val="both"/>
      </w:pPr>
    </w:p>
    <w:p w:rsidR="00F15657" w:rsidRPr="00F15657" w:rsidRDefault="00F15657">
      <w:pPr>
        <w:pStyle w:val="ConsPlusNormal"/>
        <w:ind w:firstLine="540"/>
        <w:jc w:val="both"/>
      </w:pPr>
      <w:r w:rsidRPr="00F15657">
        <w:t>Мероприятия государственной программы направлены на достижение цели и решение поставленных задач.</w:t>
      </w:r>
    </w:p>
    <w:p w:rsidR="00F15657" w:rsidRPr="00F15657" w:rsidRDefault="00F15657">
      <w:pPr>
        <w:pStyle w:val="ConsPlusNormal"/>
        <w:spacing w:before="220"/>
        <w:ind w:firstLine="540"/>
        <w:jc w:val="both"/>
      </w:pPr>
      <w:r w:rsidRPr="00F15657">
        <w:t>К числу основных мероприятий по решению задачи 1 "Обеспечение информационной, консультационной и образовательной поддержки представителей СО НКО и добровольческих объединений" относятся следующие мероприятия:</w:t>
      </w:r>
    </w:p>
    <w:p w:rsidR="00F15657" w:rsidRPr="00F15657" w:rsidRDefault="00F15657">
      <w:pPr>
        <w:pStyle w:val="ConsPlusNormal"/>
        <w:spacing w:before="220"/>
        <w:ind w:firstLine="540"/>
        <w:jc w:val="both"/>
      </w:pPr>
      <w:r w:rsidRPr="00F15657">
        <w:lastRenderedPageBreak/>
        <w:t>1) создание и развитие единой системы информирования населения о деятельности СО НКО.</w:t>
      </w:r>
    </w:p>
    <w:p w:rsidR="00F15657" w:rsidRPr="00F15657" w:rsidRDefault="00F15657">
      <w:pPr>
        <w:pStyle w:val="ConsPlusNormal"/>
        <w:spacing w:before="220"/>
        <w:ind w:firstLine="540"/>
        <w:jc w:val="both"/>
      </w:pPr>
      <w:r w:rsidRPr="00F15657">
        <w:t>В ходе реализации мероприятия будет создан портал единой информационной системы поддержки СО НКО. Также планируется поддержка и развитие указанной информационной системы. На портале будут размещаться публикации об общественной деятельности, о социально значимых проектах, реализуемых СО НКО, а также о деятельности добровольческих объединений. Главным распорядителем бюджетных средств, предусмотренных на реализацию данного мероприятия, является департамент информатизации и развития телекоммуникационных технологий Новосибирской области. Исполнителем мероприятия является организация, привлекаемая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Создание портала единой информационной системы поддержки СО НКО позволит обеспечить гарантированное информационное сопровождение по актуальным вопросам деятельности СО НКО, добровольческих объединений на территории Новосибирской области.</w:t>
      </w:r>
    </w:p>
    <w:p w:rsidR="00F15657" w:rsidRPr="00F15657" w:rsidRDefault="00F15657">
      <w:pPr>
        <w:pStyle w:val="ConsPlusNormal"/>
        <w:jc w:val="both"/>
      </w:pPr>
      <w:r w:rsidRPr="00F15657">
        <w:t>(в ред. постановления Правительства Новосибирской области от 22.02.2017 N 80-п)</w:t>
      </w:r>
    </w:p>
    <w:p w:rsidR="00F15657" w:rsidRPr="00F15657" w:rsidRDefault="00F15657">
      <w:pPr>
        <w:pStyle w:val="ConsPlusNormal"/>
        <w:spacing w:before="220"/>
        <w:ind w:firstLine="540"/>
        <w:jc w:val="both"/>
      </w:pPr>
      <w:r w:rsidRPr="00F15657">
        <w:t>Абзац исключен. - Постановление Правительства Новосибирской области от 22.02.2017 N 80-п;</w:t>
      </w:r>
    </w:p>
    <w:p w:rsidR="00F15657" w:rsidRPr="00F15657" w:rsidRDefault="00F15657">
      <w:pPr>
        <w:pStyle w:val="ConsPlusNormal"/>
        <w:spacing w:before="220"/>
        <w:ind w:firstLine="540"/>
        <w:jc w:val="both"/>
      </w:pPr>
      <w:r w:rsidRPr="00F15657">
        <w:t>2) поддержка образовательной подготовки и повышения квалификации (включая консультационную поддержку) представителей СО НКО в сфере общественных инициатив и развития институтов гражданского общества.</w:t>
      </w:r>
    </w:p>
    <w:p w:rsidR="00F15657" w:rsidRPr="00F15657" w:rsidRDefault="00F15657">
      <w:pPr>
        <w:pStyle w:val="ConsPlusNormal"/>
        <w:spacing w:before="220"/>
        <w:ind w:firstLine="540"/>
        <w:jc w:val="both"/>
      </w:pPr>
      <w:r w:rsidRPr="00F15657">
        <w:t>В ходе реализации данного основного мероприятия будут осуществлены:</w:t>
      </w:r>
    </w:p>
    <w:p w:rsidR="00F15657" w:rsidRPr="00F15657" w:rsidRDefault="00F15657">
      <w:pPr>
        <w:pStyle w:val="ConsPlusNormal"/>
        <w:spacing w:before="220"/>
        <w:ind w:firstLine="540"/>
        <w:jc w:val="both"/>
      </w:pPr>
      <w:r w:rsidRPr="00F15657">
        <w:t>проведение образовательной подготовки и повышения квалификации представителей СО НКО в сфере общественных инициатив и развития институтов гражданского общества. Список представителей СО НКО для повышения квалификации ежегодно формируется с учетом рекомендаций СО НКО, органов местного самоуправления муниципальных образований Новосибирской области и ОИОГВ, взаимодействующих с СО НКО. Исполнителем мероприятия является организация, привлекаемая министерством региональной политики Новосибирской области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мероприятие реализуется за счет средств областного бюджета;</w:t>
      </w:r>
    </w:p>
    <w:p w:rsidR="00F15657" w:rsidRPr="00F15657" w:rsidRDefault="00F15657">
      <w:pPr>
        <w:pStyle w:val="ConsPlusNormal"/>
        <w:spacing w:before="220"/>
        <w:ind w:firstLine="540"/>
        <w:jc w:val="both"/>
      </w:pPr>
      <w:r w:rsidRPr="00F15657">
        <w:t>проведение обучающих мероприятий в сфере поддержки и развития общественных инициатив. В рамках данного мероприятия планируется проведение обучающих семинаров, конференций в сфере поддержки и развития общественных инициатив по актуальным вопросам деятельности СО НКО. В результате проведения семинаров и конференций представители СО НКО повысят профессиональный уровень, в том числе в части правового регулирования деятельности СО НКО, оценки эффективности деятельности СО НКО и так далее. Исполнителем мероприятия является организация, привлекаемая министерством региональной политики Новосибирской области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Кроме того, к исполнению мероприятия планируется привлекать ОИОГВ по согласованию. Мероприятие реализуется за счет средств областного бюджета;</w:t>
      </w:r>
    </w:p>
    <w:p w:rsidR="00F15657" w:rsidRPr="00F15657" w:rsidRDefault="00F15657">
      <w:pPr>
        <w:pStyle w:val="ConsPlusNormal"/>
        <w:spacing w:before="220"/>
        <w:ind w:firstLine="540"/>
        <w:jc w:val="both"/>
      </w:pPr>
      <w:r w:rsidRPr="00F15657">
        <w:t>3) разработка и издание информационных материалов.</w:t>
      </w:r>
    </w:p>
    <w:p w:rsidR="00F15657" w:rsidRPr="00F15657" w:rsidRDefault="00F15657">
      <w:pPr>
        <w:pStyle w:val="ConsPlusNormal"/>
        <w:spacing w:before="220"/>
        <w:ind w:firstLine="540"/>
        <w:jc w:val="both"/>
      </w:pPr>
      <w:r w:rsidRPr="00F15657">
        <w:t xml:space="preserve">В рамках данного мероприятия ежегодно планируется подготовка и выпуск информационных сборников о результатах деятельности СО НКО, услугах, оказываемых ими. Указанную печатную продукцию планируется распространять среди учреждений социальной сферы, специалистов ОИОГВ, отвечающих за взаимодействие с СО НКО. Исполнителями данного мероприятия являются министерство региональной политики Новосибирской области и организация, привлекаемая министерством региональной политики Новосибирской области в соответствии с Федеральным </w:t>
      </w:r>
      <w:r w:rsidRPr="00F15657">
        <w:lastRenderedPageBreak/>
        <w:t>законом от 05.04.2013 N 44-ФЗ "О контрактной системе в сфере закупок товаров, работ, услуг для обеспечения государственных и муниципальных нужд". Мероприятие реализуется за счет средств областного бюджета;</w:t>
      </w:r>
    </w:p>
    <w:p w:rsidR="00F15657" w:rsidRPr="00F15657" w:rsidRDefault="00F15657">
      <w:pPr>
        <w:pStyle w:val="ConsPlusNormal"/>
        <w:spacing w:before="220"/>
        <w:ind w:firstLine="540"/>
        <w:jc w:val="both"/>
      </w:pPr>
      <w:r w:rsidRPr="00F15657">
        <w:t>4) проведение мероприятий, направленных на вовлечение добровольцев в деятельность СО НКО.</w:t>
      </w:r>
    </w:p>
    <w:p w:rsidR="00F15657" w:rsidRPr="00F15657" w:rsidRDefault="00F15657">
      <w:pPr>
        <w:pStyle w:val="ConsPlusNormal"/>
        <w:spacing w:before="220"/>
        <w:ind w:firstLine="540"/>
        <w:jc w:val="both"/>
      </w:pPr>
      <w:r w:rsidRPr="00F15657">
        <w:t>В рамках данного мероприятия планируется проведение духовно-просветительских акций, конкурсов, круглых столов, демонстрирующих опыт работы добровольческих объединений и результаты благотворительной деятельности. Исполнителями мероприятий являются организации, привлекаемые министерством региональной политики Новосибирской области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Мероприятие реализуется за счет средств областного бюджета.</w:t>
      </w:r>
    </w:p>
    <w:p w:rsidR="00F15657" w:rsidRPr="00F15657" w:rsidRDefault="00F15657">
      <w:pPr>
        <w:pStyle w:val="ConsPlusNormal"/>
        <w:spacing w:before="220"/>
        <w:ind w:firstLine="540"/>
        <w:jc w:val="both"/>
      </w:pPr>
      <w:r w:rsidRPr="00F15657">
        <w:t>В результате реализации указанных мер планируется рост численности граждан, вовлеченных в благотворительную и добровольческую деятельность;</w:t>
      </w:r>
    </w:p>
    <w:p w:rsidR="00F15657" w:rsidRPr="00F15657" w:rsidRDefault="00F15657">
      <w:pPr>
        <w:pStyle w:val="ConsPlusNormal"/>
        <w:spacing w:before="220"/>
        <w:ind w:firstLine="540"/>
        <w:jc w:val="both"/>
      </w:pPr>
      <w:r w:rsidRPr="00F15657">
        <w:t>5) подготовка и размещение публикаций о деятельности СО НКО на Портале единой информационной системы поддержки СО НКО.</w:t>
      </w:r>
    </w:p>
    <w:p w:rsidR="00F15657" w:rsidRPr="00F15657" w:rsidRDefault="00F15657">
      <w:pPr>
        <w:pStyle w:val="ConsPlusNormal"/>
        <w:spacing w:before="220"/>
        <w:ind w:firstLine="540"/>
        <w:jc w:val="both"/>
      </w:pPr>
      <w:r w:rsidRPr="00F15657">
        <w:t>В рамках данного мероприятия планируется информировать население о работе и достижениях СО НКО на территории Новосибирской области путем размещения публикаций на Портале единой информационной системы поддержки СО НКО. Исполнителем мероприятия является министерство региональной политики Новосибирской области.</w:t>
      </w:r>
    </w:p>
    <w:p w:rsidR="00F15657" w:rsidRPr="00F15657" w:rsidRDefault="00F15657">
      <w:pPr>
        <w:pStyle w:val="ConsPlusNormal"/>
        <w:jc w:val="both"/>
      </w:pPr>
      <w:r w:rsidRPr="00F15657">
        <w:t>(пп. 5 введен постановлением Правительства Новосибирской области от 27.07.2017 N 295-п)</w:t>
      </w:r>
    </w:p>
    <w:p w:rsidR="00F15657" w:rsidRPr="00F15657" w:rsidRDefault="00F15657">
      <w:pPr>
        <w:pStyle w:val="ConsPlusNormal"/>
        <w:spacing w:before="220"/>
        <w:ind w:firstLine="540"/>
        <w:jc w:val="both"/>
      </w:pPr>
      <w:r w:rsidRPr="00F15657">
        <w:t>Для решения задачи 2 "Стимулирование и поддержка реализации социально значимых проектов и программ СО НКО" запланировано проведение следующих мероприятий:</w:t>
      </w:r>
    </w:p>
    <w:p w:rsidR="00F15657" w:rsidRPr="00F15657" w:rsidRDefault="00F15657">
      <w:pPr>
        <w:pStyle w:val="ConsPlusNormal"/>
        <w:jc w:val="both"/>
      </w:pPr>
      <w:r w:rsidRPr="00F15657">
        <w:t>(в ред. постановления Правительства Новосибирской области от 22.02.2017 N 80-п)</w:t>
      </w:r>
    </w:p>
    <w:p w:rsidR="00F15657" w:rsidRPr="00F15657" w:rsidRDefault="00F15657">
      <w:pPr>
        <w:pStyle w:val="ConsPlusNormal"/>
        <w:spacing w:before="220"/>
        <w:ind w:firstLine="540"/>
        <w:jc w:val="both"/>
      </w:pPr>
      <w:r w:rsidRPr="00F15657">
        <w:t>1) государственная поддержка мер, направленных на реализацию социально значимых проектов и развитие общественных инициатив и СО НКО на территории муниципальных образований Новосибирской области.</w:t>
      </w:r>
    </w:p>
    <w:p w:rsidR="00F15657" w:rsidRPr="00F15657" w:rsidRDefault="00F15657">
      <w:pPr>
        <w:pStyle w:val="ConsPlusNormal"/>
        <w:spacing w:before="220"/>
        <w:ind w:firstLine="540"/>
        <w:jc w:val="both"/>
      </w:pPr>
      <w:r w:rsidRPr="00F15657">
        <w:t>В ходе реализации данного мероприятия планируется:</w:t>
      </w:r>
    </w:p>
    <w:p w:rsidR="00F15657" w:rsidRPr="00F15657" w:rsidRDefault="00F15657">
      <w:pPr>
        <w:pStyle w:val="ConsPlusNormal"/>
        <w:spacing w:before="220"/>
        <w:ind w:firstLine="540"/>
        <w:jc w:val="both"/>
      </w:pPr>
      <w:r w:rsidRPr="00F15657">
        <w:t>предоставление грантов в форме субсидий СО НКО на реализацию социально значимых проектов. Мероприятие включает в себя конкурсный отбор СО НКО, осуществляющих свою деятельность на территории Новосибирской области, для реализации социально значимых проектов.</w:t>
      </w:r>
    </w:p>
    <w:p w:rsidR="00F15657" w:rsidRPr="00F15657" w:rsidRDefault="00F15657">
      <w:pPr>
        <w:pStyle w:val="ConsPlusNormal"/>
        <w:jc w:val="both"/>
      </w:pPr>
      <w:r w:rsidRPr="00F15657">
        <w:t>(в ред. постановления Правительства Новосибирской области от 22.02.2017 N 80-п)</w:t>
      </w:r>
    </w:p>
    <w:p w:rsidR="00F15657" w:rsidRPr="00F15657" w:rsidRDefault="00F15657">
      <w:pPr>
        <w:pStyle w:val="ConsPlusNormal"/>
        <w:spacing w:before="220"/>
        <w:ind w:firstLine="540"/>
        <w:jc w:val="both"/>
      </w:pPr>
      <w:r w:rsidRPr="00F15657">
        <w:t>Исполнителем мероприятия является министерство региональной политики Новосибирской области. Мероприятие реализуется за счет средств областного бюджета;</w:t>
      </w:r>
    </w:p>
    <w:p w:rsidR="00F15657" w:rsidRPr="00F15657" w:rsidRDefault="00F15657">
      <w:pPr>
        <w:pStyle w:val="ConsPlusNormal"/>
        <w:spacing w:before="220"/>
        <w:ind w:firstLine="540"/>
        <w:jc w:val="both"/>
      </w:pPr>
      <w:r w:rsidRPr="00F15657">
        <w:t>предоставление субсидий СО НКО на реализацию программ СО НКО.</w:t>
      </w:r>
    </w:p>
    <w:p w:rsidR="00F15657" w:rsidRPr="00F15657" w:rsidRDefault="00F15657">
      <w:pPr>
        <w:pStyle w:val="ConsPlusNormal"/>
        <w:jc w:val="both"/>
      </w:pPr>
      <w:r w:rsidRPr="00F15657">
        <w:t>(в ред. постановления Правительства Новосибирской области от 22.02.2017 N 80-п)</w:t>
      </w:r>
    </w:p>
    <w:p w:rsidR="00F15657" w:rsidRPr="00F15657" w:rsidRDefault="00F15657">
      <w:pPr>
        <w:pStyle w:val="ConsPlusNormal"/>
        <w:spacing w:before="220"/>
        <w:ind w:firstLine="540"/>
        <w:jc w:val="both"/>
      </w:pPr>
      <w:r w:rsidRPr="00F15657">
        <w:t>Мероприятие включает в себя конкурсный отбор СО НКО, осуществляющих виды деятельности, предусмотренные статьями 31.1, 31.4 Федерального закона от 12.01.1996 N 7-ФЗ "О некоммерческих организациях", статьей 5 Закона Новосибирской области от 07.11.2011 N 139-ОЗ "О государственной поддержке социально ориентированных некоммерческих организаций в Новосибирской области".</w:t>
      </w:r>
    </w:p>
    <w:p w:rsidR="00F15657" w:rsidRPr="00F15657" w:rsidRDefault="00F15657">
      <w:pPr>
        <w:pStyle w:val="ConsPlusNormal"/>
        <w:jc w:val="both"/>
      </w:pPr>
      <w:r w:rsidRPr="00F15657">
        <w:t>(в ред. постановления Правительства Новосибирской области от 22.02.2017 N 80-п)</w:t>
      </w:r>
    </w:p>
    <w:p w:rsidR="00F15657" w:rsidRPr="00F15657" w:rsidRDefault="00F15657">
      <w:pPr>
        <w:pStyle w:val="ConsPlusNormal"/>
        <w:spacing w:before="220"/>
        <w:ind w:firstLine="540"/>
        <w:jc w:val="both"/>
      </w:pPr>
      <w:r w:rsidRPr="00F15657">
        <w:lastRenderedPageBreak/>
        <w:t>Исполнителем мероприятия является министерство региональной политики Новосибирской области. Мероприятие реализуется за счет средств областного бюджета;</w:t>
      </w:r>
    </w:p>
    <w:p w:rsidR="00F15657" w:rsidRPr="00F15657" w:rsidRDefault="00F15657">
      <w:pPr>
        <w:pStyle w:val="ConsPlusNormal"/>
        <w:spacing w:before="220"/>
        <w:ind w:firstLine="540"/>
        <w:jc w:val="both"/>
      </w:pPr>
      <w:r w:rsidRPr="00F15657">
        <w:t>предоставление субсидий ресурсным центрам муниципальных образований Новосибирской области на реализацию программ, направленных на развитие общественных инициатив и СО НКО на территории муниципальных образований Новосибирской области.</w:t>
      </w:r>
    </w:p>
    <w:p w:rsidR="00F15657" w:rsidRPr="00F15657" w:rsidRDefault="00F15657">
      <w:pPr>
        <w:pStyle w:val="ConsPlusNormal"/>
        <w:spacing w:before="220"/>
        <w:ind w:firstLine="540"/>
        <w:jc w:val="both"/>
      </w:pPr>
      <w:r w:rsidRPr="00F15657">
        <w:t>Исполнителем мероприятия является министерство региональной политики Новосибирской области. Мероприятие реализуется за счет средств областного бюджета;</w:t>
      </w:r>
    </w:p>
    <w:p w:rsidR="00F15657" w:rsidRPr="00F15657" w:rsidRDefault="00F15657">
      <w:pPr>
        <w:pStyle w:val="ConsPlusNormal"/>
        <w:spacing w:before="220"/>
        <w:ind w:firstLine="540"/>
        <w:jc w:val="both"/>
      </w:pPr>
      <w:r w:rsidRPr="00F15657">
        <w:t>проведение ежегодного мониторинга результативности и эффективности реализации проектов СО НКО, программ СО НКО, программ ресурсных центров по развитию общественных инициатив на территории муниципальных образований, получивших муниципальную и государственную поддержку, соответствие полученных результатов реализации поставленным целям и задачам.</w:t>
      </w:r>
    </w:p>
    <w:p w:rsidR="00F15657" w:rsidRPr="00F15657" w:rsidRDefault="00F15657">
      <w:pPr>
        <w:pStyle w:val="ConsPlusNormal"/>
        <w:jc w:val="both"/>
      </w:pPr>
      <w:r w:rsidRPr="00F15657">
        <w:t>(в ред. постановлений Правительства Новосибирской области от 22.02.2017 N 80-п, от 27.07.2017 N 295-п)</w:t>
      </w:r>
    </w:p>
    <w:p w:rsidR="00F15657" w:rsidRPr="00F15657" w:rsidRDefault="00F15657">
      <w:pPr>
        <w:pStyle w:val="ConsPlusNormal"/>
        <w:spacing w:before="220"/>
        <w:ind w:firstLine="540"/>
        <w:jc w:val="both"/>
      </w:pPr>
      <w:r w:rsidRPr="00F15657">
        <w:t>Для исполнения мероприятия будет привлечена организация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Результатом проведения ежегодного мониторинга станет анализ финансовых, экономических, социальных и иных показателей деятельности СО НКО по реализации социально значимых проектов и программ, оценке эффективности мер, направленных на развитие СО НКО, добровольческой деятельности, поддержке гражданских инициатив. Мероприятие реализуется за счет средств областного бюджета;</w:t>
      </w:r>
    </w:p>
    <w:p w:rsidR="00F15657" w:rsidRPr="00F15657" w:rsidRDefault="00F15657">
      <w:pPr>
        <w:pStyle w:val="ConsPlusNormal"/>
        <w:jc w:val="both"/>
      </w:pPr>
      <w:r w:rsidRPr="00F15657">
        <w:t>(в ред. постановления Правительства Новосибирской области от 22.02.2017 N 80-п)</w:t>
      </w:r>
    </w:p>
    <w:p w:rsidR="00F15657" w:rsidRPr="00F15657" w:rsidRDefault="00F15657">
      <w:pPr>
        <w:pStyle w:val="ConsPlusNormal"/>
        <w:spacing w:before="220"/>
        <w:ind w:firstLine="540"/>
        <w:jc w:val="both"/>
      </w:pPr>
      <w:r w:rsidRPr="00F15657">
        <w:t>2) организация областного конкурса инициатив и достижений СО НКО.</w:t>
      </w:r>
    </w:p>
    <w:p w:rsidR="00F15657" w:rsidRPr="00F15657" w:rsidRDefault="00F15657">
      <w:pPr>
        <w:pStyle w:val="ConsPlusNormal"/>
        <w:spacing w:before="220"/>
        <w:ind w:firstLine="540"/>
        <w:jc w:val="both"/>
      </w:pPr>
      <w:r w:rsidRPr="00F15657">
        <w:t>В рамках данного мероприятия планируется проведение презентаций достижений и результатов деятельности инициативных групп граждан и СО НКО, получивших муниципальную и государственную поддержку, поощрение лучших проектов и программ инициативных групп граждан и СО НКО, отражающее их вклад в развитие Новосибирской области и решение проблем отдельных категорий граждан. Результатом реализации вышеперечисленных мер является развитие конкурентной среды в некоммерческом секторе.</w:t>
      </w:r>
    </w:p>
    <w:p w:rsidR="00F15657" w:rsidRPr="00F15657" w:rsidRDefault="00F15657">
      <w:pPr>
        <w:pStyle w:val="ConsPlusNormal"/>
        <w:jc w:val="both"/>
      </w:pPr>
      <w:r w:rsidRPr="00F15657">
        <w:t>(в ред. постановления Правительства Новосибирской области от 27.07.2017 N 295-п)</w:t>
      </w:r>
    </w:p>
    <w:p w:rsidR="00F15657" w:rsidRPr="00F15657" w:rsidRDefault="00F15657">
      <w:pPr>
        <w:pStyle w:val="ConsPlusNormal"/>
        <w:spacing w:before="220"/>
        <w:ind w:firstLine="540"/>
        <w:jc w:val="both"/>
      </w:pPr>
      <w:r w:rsidRPr="00F15657">
        <w:t>Для исполнения мероприятия будет привлечена организация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Мероприятие реализуется за счет средств областного бюджета.</w:t>
      </w:r>
    </w:p>
    <w:p w:rsidR="00F15657" w:rsidRPr="00F15657" w:rsidRDefault="00F15657">
      <w:pPr>
        <w:pStyle w:val="ConsPlusNormal"/>
        <w:spacing w:before="220"/>
        <w:ind w:firstLine="540"/>
        <w:jc w:val="both"/>
      </w:pPr>
      <w:r w:rsidRPr="00F15657">
        <w:t>Для решения задачи 3 "Совершенствование механизмов взаимодействия ОИОГВ, институтов гражданского общества и СО НКО в развитии принципов государственно-общественного партнерства" планируется:</w:t>
      </w:r>
    </w:p>
    <w:p w:rsidR="00F15657" w:rsidRPr="00F15657" w:rsidRDefault="00F15657">
      <w:pPr>
        <w:pStyle w:val="ConsPlusNormal"/>
        <w:spacing w:before="220"/>
        <w:ind w:firstLine="540"/>
        <w:jc w:val="both"/>
      </w:pPr>
      <w:r w:rsidRPr="00F15657">
        <w:t>проведение основного мероприятия "Организация мероприятий, направленных на создание на территории Новосибирской области единой государственно-общественной системы согласования интересов граждан, СО НКО и органов государственной власти".</w:t>
      </w:r>
    </w:p>
    <w:p w:rsidR="00F15657" w:rsidRPr="00F15657" w:rsidRDefault="00F15657">
      <w:pPr>
        <w:pStyle w:val="ConsPlusNormal"/>
        <w:spacing w:before="220"/>
        <w:ind w:firstLine="540"/>
        <w:jc w:val="both"/>
      </w:pPr>
      <w:r w:rsidRPr="00F15657">
        <w:t>В рамках данного мероприятия будут реализованы следующие меры:</w:t>
      </w:r>
    </w:p>
    <w:p w:rsidR="00F15657" w:rsidRPr="00F15657" w:rsidRDefault="00F15657">
      <w:pPr>
        <w:pStyle w:val="ConsPlusNormal"/>
        <w:spacing w:before="220"/>
        <w:ind w:firstLine="540"/>
        <w:jc w:val="both"/>
      </w:pPr>
      <w:r w:rsidRPr="00F15657">
        <w:t xml:space="preserve">проведение Гражданского Форума Новосибирской области "Гражданский диалог" с участием представителей СО НКО, органов государственной власти, региональных и федеральных экспертов, победителей федеральных, областных и муниципальных грантовых программ. Программа форума </w:t>
      </w:r>
      <w:r w:rsidRPr="00F15657">
        <w:lastRenderedPageBreak/>
        <w:t>включает в себя проведение пленарных заседаний, конференций, круглых столов, семинаров, практикумов и тематических мастер-классов по вопросам развития гражданского общества, анализу состояния институтов гражданского общества в Новосибирской области. Исполнителем мероприятия является министерство региональной политики Новосибирской области. Кроме того, к исполнению мероприятия планируется привлекать ОИОГВ по согласованию. Мероприятие реализуется за счет средств областного бюджета;</w:t>
      </w:r>
    </w:p>
    <w:p w:rsidR="00F15657" w:rsidRPr="00F15657" w:rsidRDefault="00F15657">
      <w:pPr>
        <w:pStyle w:val="ConsPlusNormal"/>
        <w:spacing w:before="220"/>
        <w:ind w:firstLine="540"/>
        <w:jc w:val="both"/>
      </w:pPr>
      <w:r w:rsidRPr="00F15657">
        <w:t>обеспечение деятельности Общественной палаты Новосибирской области. Включает в себя организационные расходы на проведение пленарных заседаний, советов, комиссий и рабочих групп Общественной палаты по привлечению СО НКО к реализации государственной политики в Новосибирской области. Исполнителем мероприятия является министерство региональной политики Новосибирской области. Мероприятие реализуется за счет средств областного бюджета;</w:t>
      </w:r>
    </w:p>
    <w:p w:rsidR="00F15657" w:rsidRPr="00F15657" w:rsidRDefault="00F15657">
      <w:pPr>
        <w:pStyle w:val="ConsPlusNormal"/>
        <w:jc w:val="both"/>
      </w:pPr>
      <w:r w:rsidRPr="00F15657">
        <w:t>(в ред. постановления Правительства Новосибирской области от 22.02.2017 N 80-п)</w:t>
      </w:r>
    </w:p>
    <w:p w:rsidR="00F15657" w:rsidRPr="00F15657" w:rsidRDefault="00F15657">
      <w:pPr>
        <w:pStyle w:val="ConsPlusNormal"/>
        <w:spacing w:before="220"/>
        <w:ind w:firstLine="540"/>
        <w:jc w:val="both"/>
      </w:pPr>
      <w:r w:rsidRPr="00F15657">
        <w:t>организация обучающих мероприятий для представителей СО НКО и иных организаций по вопросам проведения независимой оценки качества оказания услуг организациями, оказывающими услуги в сфере культуры, социального обслуживания, охраны здоровья и образования Новосибирской области.</w:t>
      </w:r>
    </w:p>
    <w:p w:rsidR="00F15657" w:rsidRPr="00F15657" w:rsidRDefault="00F15657">
      <w:pPr>
        <w:pStyle w:val="ConsPlusNormal"/>
        <w:jc w:val="both"/>
      </w:pPr>
      <w:r w:rsidRPr="00F15657">
        <w:t>(в ред. постановления Правительства Новосибирской области от 27.07.2017 N 295-п)</w:t>
      </w:r>
    </w:p>
    <w:p w:rsidR="00F15657" w:rsidRPr="00F15657" w:rsidRDefault="00F15657">
      <w:pPr>
        <w:pStyle w:val="ConsPlusNormal"/>
        <w:spacing w:before="220"/>
        <w:ind w:firstLine="540"/>
        <w:jc w:val="both"/>
      </w:pPr>
      <w:r w:rsidRPr="00F15657">
        <w:t>В рамках данного мероприятия будут проведены обучающие мероприятия, целью которых является повышение профессионального уровня представителей СО НКО и иных организаций по вопросам проведения независимой оценки качества оказания услуг организациями, оказывающими услуги в сфере культуры, социального обслуживания, охраны здоровья и образования Новосибирской области. В результате проведения обучающих мероприятий, круглых столов и конференций представители СО НКО и иных организаций повысят свой уровень по вопросам независимой оценки качества оказания услуг организациями, оказывающими услуги в сфере культуры, социального обслуживания, охраны здоровья и образования Новосибирской области. Главным распорядителем бюджетных средств, предусмотренных на реализацию данного мероприятия, является министерство социального развития Новосибирской области. Исполнителями мероприятия являются организации, привлеченные на условиях государственного заказа.</w:t>
      </w:r>
    </w:p>
    <w:p w:rsidR="00F15657" w:rsidRPr="00F15657" w:rsidRDefault="00F15657">
      <w:pPr>
        <w:pStyle w:val="ConsPlusNormal"/>
        <w:jc w:val="both"/>
      </w:pPr>
      <w:r w:rsidRPr="00F15657">
        <w:t>(в ред. постановления Правительства Новосибирской области от 27.07.2017 N 295-п)</w:t>
      </w:r>
    </w:p>
    <w:p w:rsidR="00F15657" w:rsidRPr="00F15657" w:rsidRDefault="00F15657">
      <w:pPr>
        <w:pStyle w:val="ConsPlusNormal"/>
        <w:spacing w:before="220"/>
        <w:ind w:firstLine="540"/>
        <w:jc w:val="both"/>
      </w:pPr>
      <w:r w:rsidRPr="00F15657">
        <w:t>Подробно система мероприятий по годам реализации государственной программы представлена в приложении N 2 к государственной программе.</w:t>
      </w:r>
    </w:p>
    <w:p w:rsidR="00F15657" w:rsidRPr="00F15657" w:rsidRDefault="00F15657">
      <w:pPr>
        <w:pStyle w:val="ConsPlusNormal"/>
        <w:ind w:firstLine="540"/>
        <w:jc w:val="both"/>
      </w:pPr>
    </w:p>
    <w:p w:rsidR="00F15657" w:rsidRPr="00F15657" w:rsidRDefault="00F15657">
      <w:pPr>
        <w:pStyle w:val="ConsPlusNormal"/>
        <w:jc w:val="center"/>
        <w:outlineLvl w:val="2"/>
      </w:pPr>
      <w:r w:rsidRPr="00F15657">
        <w:t>2. Обобщенная характеристика мер</w:t>
      </w:r>
    </w:p>
    <w:p w:rsidR="00F15657" w:rsidRPr="00F15657" w:rsidRDefault="00F15657">
      <w:pPr>
        <w:pStyle w:val="ConsPlusNormal"/>
        <w:jc w:val="center"/>
      </w:pPr>
      <w:r w:rsidRPr="00F15657">
        <w:t>государственного регулирования</w:t>
      </w:r>
    </w:p>
    <w:p w:rsidR="00F15657" w:rsidRPr="00F15657" w:rsidRDefault="00F15657">
      <w:pPr>
        <w:pStyle w:val="ConsPlusNormal"/>
        <w:ind w:firstLine="540"/>
        <w:jc w:val="both"/>
      </w:pPr>
    </w:p>
    <w:p w:rsidR="00F15657" w:rsidRPr="00F15657" w:rsidRDefault="00F15657">
      <w:pPr>
        <w:pStyle w:val="ConsPlusNormal"/>
        <w:ind w:firstLine="540"/>
        <w:jc w:val="both"/>
      </w:pPr>
      <w:r w:rsidRPr="00F15657">
        <w:t>Министерство региональной политики Новосибирской области является областным исполнительным органом государственной власти Новосибирской области, осуществляющим государственное управление и нормативное правовое регулирование в сфере содействия развитию местного самоуправления, общественно-политических отношений и институтов гражданского общества.</w:t>
      </w:r>
    </w:p>
    <w:p w:rsidR="00F15657" w:rsidRPr="00F15657" w:rsidRDefault="00F15657">
      <w:pPr>
        <w:pStyle w:val="ConsPlusNormal"/>
        <w:spacing w:before="220"/>
        <w:ind w:firstLine="540"/>
        <w:jc w:val="both"/>
      </w:pPr>
      <w:r w:rsidRPr="00F15657">
        <w:t>В установленной сфере деятельности министерство руководствуется следующими нормативными правовыми актами:</w:t>
      </w:r>
    </w:p>
    <w:p w:rsidR="00F15657" w:rsidRPr="00F15657" w:rsidRDefault="00F15657">
      <w:pPr>
        <w:pStyle w:val="ConsPlusNormal"/>
        <w:spacing w:before="220"/>
        <w:ind w:firstLine="540"/>
        <w:jc w:val="both"/>
      </w:pPr>
      <w:r w:rsidRPr="00F15657">
        <w:t>Федеральный закон от 12.01.1996 N 7-ФЗ "О некоммерческих организациях";</w:t>
      </w:r>
    </w:p>
    <w:p w:rsidR="00F15657" w:rsidRPr="00F15657" w:rsidRDefault="00F15657">
      <w:pPr>
        <w:pStyle w:val="ConsPlusNormal"/>
        <w:spacing w:before="220"/>
        <w:ind w:firstLine="540"/>
        <w:jc w:val="both"/>
      </w:pPr>
      <w:r w:rsidRPr="00F15657">
        <w:t>Федеральный закон от 06.10.2003 N 131-ФЗ "Об общих принципах организации местного самоуправления в Российской Федерации";</w:t>
      </w:r>
    </w:p>
    <w:p w:rsidR="00F15657" w:rsidRPr="00F15657" w:rsidRDefault="00F15657">
      <w:pPr>
        <w:pStyle w:val="ConsPlusNormal"/>
        <w:spacing w:before="220"/>
        <w:ind w:firstLine="540"/>
        <w:jc w:val="both"/>
      </w:pPr>
      <w:r w:rsidRPr="00F15657">
        <w:t xml:space="preserve">Федеральный закон от 23.12.2010 N 383-ФЗ "О внесении изменений в Федеральный закон "О </w:t>
      </w:r>
      <w:r w:rsidRPr="00F15657">
        <w:lastRenderedPageBreak/>
        <w:t>благотворительной деятельности и благотворительных организациях" и статью 7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F15657" w:rsidRPr="00F15657" w:rsidRDefault="00F15657">
      <w:pPr>
        <w:pStyle w:val="ConsPlusNormal"/>
        <w:spacing w:before="220"/>
        <w:ind w:firstLine="540"/>
        <w:jc w:val="both"/>
      </w:pPr>
      <w:r w:rsidRPr="00F15657">
        <w:t>Федеральный закон от 18.07.2011 N 235-ФЗ "О внесении изменений в часть вторую Налогового кодекса Российской Федерации в части совершенствования налогообложения некоммерческих организаций и благотворительной деятельности";</w:t>
      </w:r>
    </w:p>
    <w:p w:rsidR="00F15657" w:rsidRPr="00F15657" w:rsidRDefault="00F15657">
      <w:pPr>
        <w:pStyle w:val="ConsPlusNormal"/>
        <w:spacing w:before="220"/>
        <w:ind w:firstLine="540"/>
        <w:jc w:val="both"/>
      </w:pPr>
      <w:r w:rsidRPr="00F15657">
        <w:t>Федеральный закон от 21.11.2011 N 328-ФЗ "О внесении изменений в отдельные законодательные акты Российской Федерации в части формирования и использования целевого капитала некоммерческих организаций";</w:t>
      </w:r>
    </w:p>
    <w:p w:rsidR="00F15657" w:rsidRPr="00F15657" w:rsidRDefault="00F15657">
      <w:pPr>
        <w:pStyle w:val="ConsPlusNormal"/>
        <w:spacing w:before="220"/>
        <w:ind w:firstLine="540"/>
        <w:jc w:val="both"/>
      </w:pPr>
      <w:r w:rsidRPr="00F15657">
        <w:t>постановление Правительства Российской Федерации от 23.08.2011 N 713 "О предоставлении поддержки социально ориентированным некоммерческим организациям";</w:t>
      </w:r>
    </w:p>
    <w:p w:rsidR="00F15657" w:rsidRPr="00F15657" w:rsidRDefault="00F15657">
      <w:pPr>
        <w:pStyle w:val="ConsPlusNormal"/>
        <w:spacing w:before="220"/>
        <w:ind w:firstLine="540"/>
        <w:jc w:val="both"/>
      </w:pPr>
      <w:r w:rsidRPr="00F15657">
        <w:t>распоряжение Правительства Российской Федерации от 30.07.2009 N 1054-р "О Концепции содействия развитию благотворительной деятельности и добровольчества в Российской Федерации";</w:t>
      </w:r>
    </w:p>
    <w:p w:rsidR="00F15657" w:rsidRPr="00F15657" w:rsidRDefault="00F15657">
      <w:pPr>
        <w:pStyle w:val="ConsPlusNormal"/>
        <w:spacing w:before="220"/>
        <w:ind w:firstLine="540"/>
        <w:jc w:val="both"/>
      </w:pPr>
      <w:r w:rsidRPr="00F15657">
        <w:t>Закон Новосибирской области от 28.12.2016 N 133-ОЗ "Об Общественной палате Новосибирской области";</w:t>
      </w:r>
    </w:p>
    <w:p w:rsidR="00F15657" w:rsidRPr="00F15657" w:rsidRDefault="00F15657">
      <w:pPr>
        <w:pStyle w:val="ConsPlusNormal"/>
        <w:jc w:val="both"/>
      </w:pPr>
      <w:r w:rsidRPr="00F15657">
        <w:t>(в ред. постановления Правительства Новосибирской области от 22.02.2017 N 80-п)</w:t>
      </w:r>
    </w:p>
    <w:p w:rsidR="00F15657" w:rsidRPr="00F15657" w:rsidRDefault="00F15657">
      <w:pPr>
        <w:pStyle w:val="ConsPlusNormal"/>
        <w:spacing w:before="220"/>
        <w:ind w:firstLine="540"/>
        <w:jc w:val="both"/>
      </w:pPr>
      <w:r w:rsidRPr="00F15657">
        <w:t>Закон Новосибирской области от 07.11.2011 N 139-ОЗ "О государственной поддержке социально ориентированных некоммерческих организаций в Новосибирской области";</w:t>
      </w:r>
    </w:p>
    <w:p w:rsidR="00F15657" w:rsidRPr="00F15657" w:rsidRDefault="00F15657">
      <w:pPr>
        <w:pStyle w:val="ConsPlusNormal"/>
        <w:spacing w:before="220"/>
        <w:ind w:firstLine="540"/>
        <w:jc w:val="both"/>
      </w:pPr>
      <w:r w:rsidRPr="00F15657">
        <w:t>постановление Правительства Новосибирской области от 11.07.2017 N 258-п "О министерстве региональной политики Новосибирской области";</w:t>
      </w:r>
    </w:p>
    <w:p w:rsidR="00F15657" w:rsidRPr="00F15657" w:rsidRDefault="00F15657">
      <w:pPr>
        <w:pStyle w:val="ConsPlusNormal"/>
        <w:jc w:val="both"/>
      </w:pPr>
      <w:r w:rsidRPr="00F15657">
        <w:t>(абзац введен постановлением Правительства Новосибирской области от 17.04.2018 N 149-п)</w:t>
      </w:r>
    </w:p>
    <w:p w:rsidR="00F15657" w:rsidRPr="00F15657" w:rsidRDefault="00F15657">
      <w:pPr>
        <w:pStyle w:val="ConsPlusNormal"/>
        <w:spacing w:before="220"/>
        <w:ind w:firstLine="540"/>
        <w:jc w:val="both"/>
      </w:pPr>
      <w:r w:rsidRPr="00F15657">
        <w:t>постановление Губернатора Новосибирской области от 03.12.2007 N 474 "О Стратегии социально-экономического развития Новосибирской области на период до 2025 года";</w:t>
      </w:r>
    </w:p>
    <w:p w:rsidR="00F15657" w:rsidRPr="00F15657" w:rsidRDefault="00F15657">
      <w:pPr>
        <w:pStyle w:val="ConsPlusNormal"/>
        <w:spacing w:before="220"/>
        <w:ind w:firstLine="540"/>
        <w:jc w:val="both"/>
      </w:pPr>
      <w:r w:rsidRPr="00F15657">
        <w:t>абзац исключен. - Постановление Правительства Новосибирской области от 17.04.2018 N 149-п;</w:t>
      </w:r>
    </w:p>
    <w:p w:rsidR="00F15657" w:rsidRPr="00F15657" w:rsidRDefault="00F15657">
      <w:pPr>
        <w:pStyle w:val="ConsPlusNormal"/>
        <w:spacing w:before="220"/>
        <w:ind w:firstLine="540"/>
        <w:jc w:val="both"/>
      </w:pPr>
      <w:r w:rsidRPr="00F15657">
        <w:t>распоряжение Правительства Новосибирской области от 06.08.2013 N 336-рп "Об уполномоченном исполнительном органе государственной власти Новосибирской области по поддержке социально ориентированных некоммерческих организаций для осуществления взаимодействия с Министерством экономического развития Российской Федерации";</w:t>
      </w:r>
    </w:p>
    <w:p w:rsidR="00F15657" w:rsidRPr="00F15657" w:rsidRDefault="00F15657">
      <w:pPr>
        <w:pStyle w:val="ConsPlusNormal"/>
        <w:spacing w:before="220"/>
        <w:ind w:firstLine="540"/>
        <w:jc w:val="both"/>
      </w:pPr>
      <w:r w:rsidRPr="00F15657">
        <w:t>абзац исключен. - Постановление Правительства Новосибирской области от 22.02.2017 N 80-п;</w:t>
      </w:r>
    </w:p>
    <w:p w:rsidR="00F15657" w:rsidRPr="00F15657" w:rsidRDefault="00F15657">
      <w:pPr>
        <w:pStyle w:val="ConsPlusNormal"/>
        <w:spacing w:before="220"/>
        <w:ind w:firstLine="540"/>
        <w:jc w:val="both"/>
      </w:pPr>
      <w:r w:rsidRPr="00F15657">
        <w:t>распоряжение Правительства Новосибирской области от 30.07.2012 N 243-рп "Об утверждении концепции развития и поддержки добровольчества и благотворительной деятельности в Новосибирской области на 2012 - 2016 годы".</w:t>
      </w:r>
    </w:p>
    <w:p w:rsidR="00F15657" w:rsidRPr="00F15657" w:rsidRDefault="00F15657">
      <w:pPr>
        <w:pStyle w:val="ConsPlusNormal"/>
        <w:spacing w:before="220"/>
        <w:ind w:firstLine="540"/>
        <w:jc w:val="both"/>
      </w:pPr>
      <w:r w:rsidRPr="00F15657">
        <w:t>Мерами государственного регулирования в сфере реализации государственной программы являются:</w:t>
      </w:r>
    </w:p>
    <w:p w:rsidR="00F15657" w:rsidRPr="00F15657" w:rsidRDefault="00F15657">
      <w:pPr>
        <w:pStyle w:val="ConsPlusNormal"/>
        <w:spacing w:before="220"/>
        <w:ind w:firstLine="540"/>
        <w:jc w:val="both"/>
      </w:pPr>
      <w:r w:rsidRPr="00F15657">
        <w:t>разработка проектов правовых актов Губернатора Новосибирской области, Правительства Новосибирской области по вопросам, относящимся к сфере реализации настоящей государственной программы;</w:t>
      </w:r>
    </w:p>
    <w:p w:rsidR="00F15657" w:rsidRPr="00F15657" w:rsidRDefault="00F15657">
      <w:pPr>
        <w:pStyle w:val="ConsPlusNormal"/>
        <w:spacing w:before="220"/>
        <w:ind w:firstLine="540"/>
        <w:jc w:val="both"/>
      </w:pPr>
      <w:r w:rsidRPr="00F15657">
        <w:lastRenderedPageBreak/>
        <w:t>подготовка проектов правовых актов о внесении изменений в действующие правовые акты в установленной сфере деятельности;</w:t>
      </w:r>
    </w:p>
    <w:p w:rsidR="00F15657" w:rsidRPr="00F15657" w:rsidRDefault="00F15657">
      <w:pPr>
        <w:pStyle w:val="ConsPlusNormal"/>
        <w:spacing w:before="220"/>
        <w:ind w:firstLine="540"/>
        <w:jc w:val="both"/>
      </w:pPr>
      <w:r w:rsidRPr="00F15657">
        <w:t>анализ реализации государственной политики в сфере развития СО НКО;</w:t>
      </w:r>
    </w:p>
    <w:p w:rsidR="00F15657" w:rsidRPr="00F15657" w:rsidRDefault="00F15657">
      <w:pPr>
        <w:pStyle w:val="ConsPlusNormal"/>
        <w:spacing w:before="220"/>
        <w:ind w:firstLine="540"/>
        <w:jc w:val="both"/>
      </w:pPr>
      <w:r w:rsidRPr="00F15657">
        <w:t>проведение мониторинга состояния и развития СО НКО на территории Новосибирской области;</w:t>
      </w:r>
    </w:p>
    <w:p w:rsidR="00F15657" w:rsidRPr="00F15657" w:rsidRDefault="00F15657">
      <w:pPr>
        <w:pStyle w:val="ConsPlusNormal"/>
        <w:spacing w:before="220"/>
        <w:ind w:firstLine="540"/>
        <w:jc w:val="both"/>
      </w:pPr>
      <w:r w:rsidRPr="00F15657">
        <w:t>подготовка и проведение совещаний, обучающих семинаров, консультаций, круглых столов, конференций, общественно значимых мероприятий и акций по вопросам поддержки и развития СО НКО;</w:t>
      </w:r>
    </w:p>
    <w:p w:rsidR="00F15657" w:rsidRPr="00F15657" w:rsidRDefault="00F15657">
      <w:pPr>
        <w:pStyle w:val="ConsPlusNormal"/>
        <w:spacing w:before="220"/>
        <w:ind w:firstLine="540"/>
        <w:jc w:val="both"/>
      </w:pPr>
      <w:r w:rsidRPr="00F15657">
        <w:t>содействие участию институтов гражданского общества в экспертизе и реализации программ и проектов, разработанных для реализации приоритетных направлений социально-экономического развития Новосибирской области;</w:t>
      </w:r>
    </w:p>
    <w:p w:rsidR="00F15657" w:rsidRPr="00F15657" w:rsidRDefault="00F15657">
      <w:pPr>
        <w:pStyle w:val="ConsPlusNormal"/>
        <w:spacing w:before="220"/>
        <w:ind w:firstLine="540"/>
        <w:jc w:val="both"/>
      </w:pPr>
      <w:r w:rsidRPr="00F15657">
        <w:t>формирование и ведение государственного реестра СО НКО - получателей государственной поддержки в Новосибирской области;</w:t>
      </w:r>
    </w:p>
    <w:p w:rsidR="00F15657" w:rsidRPr="00F15657" w:rsidRDefault="00F15657">
      <w:pPr>
        <w:pStyle w:val="ConsPlusNormal"/>
        <w:spacing w:before="220"/>
        <w:ind w:firstLine="540"/>
        <w:jc w:val="both"/>
      </w:pPr>
      <w:r w:rsidRPr="00F15657">
        <w:t>организация и проведение конкурсного отбора СО НКО на получение субсидий из областного бюджета Новосибирской области;</w:t>
      </w:r>
    </w:p>
    <w:p w:rsidR="00F15657" w:rsidRPr="00F15657" w:rsidRDefault="00F15657">
      <w:pPr>
        <w:pStyle w:val="ConsPlusNormal"/>
        <w:spacing w:before="220"/>
        <w:ind w:firstLine="540"/>
        <w:jc w:val="both"/>
      </w:pPr>
      <w:r w:rsidRPr="00F15657">
        <w:t>организация и проведение конкурса социально значимых проектов, выполняемых СО НКО, на получение гранта в форме субсидии;</w:t>
      </w:r>
    </w:p>
    <w:p w:rsidR="00F15657" w:rsidRPr="00F15657" w:rsidRDefault="00F15657">
      <w:pPr>
        <w:pStyle w:val="ConsPlusNormal"/>
        <w:jc w:val="both"/>
      </w:pPr>
      <w:r w:rsidRPr="00F15657">
        <w:t>(в ред. постановления Правительства Новосибирской области от 22.02.2017 N 80-п)</w:t>
      </w:r>
    </w:p>
    <w:p w:rsidR="00F15657" w:rsidRPr="00F15657" w:rsidRDefault="00F15657">
      <w:pPr>
        <w:pStyle w:val="ConsPlusNormal"/>
        <w:spacing w:before="220"/>
        <w:ind w:firstLine="540"/>
        <w:jc w:val="both"/>
      </w:pPr>
      <w:r w:rsidRPr="00F15657">
        <w:t>разработка методических материалов и рекомендаций по вопросам развития и поддержки СО НКО;</w:t>
      </w:r>
    </w:p>
    <w:p w:rsidR="00F15657" w:rsidRPr="00F15657" w:rsidRDefault="00F15657">
      <w:pPr>
        <w:pStyle w:val="ConsPlusNormal"/>
        <w:spacing w:before="220"/>
        <w:ind w:firstLine="540"/>
        <w:jc w:val="both"/>
      </w:pPr>
      <w:r w:rsidRPr="00F15657">
        <w:t>оказание информационно-консультативной и методической помощи органам местного самоуправления муниципальных образований Новосибирской области и подведомственным им организациям по вопросам развития и поддержки СО НКО.</w:t>
      </w:r>
    </w:p>
    <w:p w:rsidR="00F15657" w:rsidRPr="00F15657" w:rsidRDefault="00F15657">
      <w:pPr>
        <w:pStyle w:val="ConsPlusNormal"/>
        <w:ind w:firstLine="540"/>
        <w:jc w:val="both"/>
      </w:pPr>
    </w:p>
    <w:p w:rsidR="00F15657" w:rsidRPr="00F15657" w:rsidRDefault="00F15657">
      <w:pPr>
        <w:pStyle w:val="ConsPlusNormal"/>
        <w:jc w:val="center"/>
        <w:outlineLvl w:val="1"/>
      </w:pPr>
      <w:r w:rsidRPr="00F15657">
        <w:t>V. Механизм реализации и система управления</w:t>
      </w:r>
    </w:p>
    <w:p w:rsidR="00F15657" w:rsidRPr="00F15657" w:rsidRDefault="00F15657">
      <w:pPr>
        <w:pStyle w:val="ConsPlusNormal"/>
        <w:jc w:val="center"/>
      </w:pPr>
      <w:r w:rsidRPr="00F15657">
        <w:t>государственной программы</w:t>
      </w:r>
    </w:p>
    <w:p w:rsidR="00F15657" w:rsidRPr="00F15657" w:rsidRDefault="00F15657">
      <w:pPr>
        <w:pStyle w:val="ConsPlusNormal"/>
        <w:ind w:firstLine="540"/>
        <w:jc w:val="both"/>
      </w:pPr>
    </w:p>
    <w:p w:rsidR="00F15657" w:rsidRPr="00F15657" w:rsidRDefault="00F15657">
      <w:pPr>
        <w:pStyle w:val="ConsPlusNormal"/>
        <w:ind w:firstLine="540"/>
        <w:jc w:val="both"/>
      </w:pPr>
      <w:r w:rsidRPr="00F15657">
        <w:t>Реализация государственной программы основывается на комплексном подходе к решению задач и достижению цели.</w:t>
      </w:r>
    </w:p>
    <w:p w:rsidR="00F15657" w:rsidRPr="00F15657" w:rsidRDefault="00F15657">
      <w:pPr>
        <w:pStyle w:val="ConsPlusNormal"/>
        <w:jc w:val="both"/>
      </w:pPr>
      <w:r w:rsidRPr="00F15657">
        <w:t>(абзац введен постановлением Правительства Новосибирской области от 14.12.2016 N 410-п)</w:t>
      </w:r>
    </w:p>
    <w:p w:rsidR="00F15657" w:rsidRPr="00F15657" w:rsidRDefault="00F15657">
      <w:pPr>
        <w:pStyle w:val="ConsPlusNormal"/>
        <w:spacing w:before="220"/>
        <w:ind w:firstLine="540"/>
        <w:jc w:val="both"/>
      </w:pPr>
      <w:r w:rsidRPr="00F15657">
        <w:t>Внешние и внутренние факторы, связанные с возможными негативными изменениями по государственной поддержке общественных инициатив, социально ориентированных некоммерческих организаций и развития институтов гражданского общества, предполагают необходимость осуществления мероприятий, направленных на взаимодействие между органами государственной власти Новосибирской области и обществом, снижение социальной напряженности.</w:t>
      </w:r>
    </w:p>
    <w:p w:rsidR="00F15657" w:rsidRPr="00F15657" w:rsidRDefault="00F15657">
      <w:pPr>
        <w:pStyle w:val="ConsPlusNormal"/>
        <w:jc w:val="both"/>
      </w:pPr>
      <w:r w:rsidRPr="00F15657">
        <w:t>(абзац введен постановлением Правительства Новосибирской области от 14.12.2016 N 410-п)</w:t>
      </w:r>
    </w:p>
    <w:p w:rsidR="00F15657" w:rsidRPr="00F15657" w:rsidRDefault="00F15657">
      <w:pPr>
        <w:pStyle w:val="ConsPlusNormal"/>
        <w:spacing w:before="220"/>
        <w:ind w:firstLine="540"/>
        <w:jc w:val="both"/>
      </w:pPr>
      <w:r w:rsidRPr="00F15657">
        <w:t>Механизм реализации государственной программы является инструментом организации эффективного выполнения программных мероприятий и контроля достижения ожидаемых конечных результатов, а также способом минимизации влияния внешних и внутренних процессов на деятельность по привлечению активных граждан и СО НКО в процесс социально-экономического развития Новосибирской области в рамках государственной политики по развитию гражданского общества и поддержки общественных инициатив.</w:t>
      </w:r>
    </w:p>
    <w:p w:rsidR="00F15657" w:rsidRPr="00F15657" w:rsidRDefault="00F15657">
      <w:pPr>
        <w:pStyle w:val="ConsPlusNormal"/>
        <w:jc w:val="both"/>
      </w:pPr>
      <w:r w:rsidRPr="00F15657">
        <w:t>(абзац введен постановлением Правительства Новосибирской области от 14.12.2016 N 410-п)</w:t>
      </w:r>
    </w:p>
    <w:p w:rsidR="00F15657" w:rsidRPr="00F15657" w:rsidRDefault="00F15657">
      <w:pPr>
        <w:pStyle w:val="ConsPlusNormal"/>
        <w:spacing w:before="220"/>
        <w:ind w:firstLine="540"/>
        <w:jc w:val="both"/>
      </w:pPr>
      <w:r w:rsidRPr="00F15657">
        <w:lastRenderedPageBreak/>
        <w:t>Перечень мероприятий государственной программы сформирован исходя из необходимости совершенствования государственного управления в сфере государственной политики, направленной на совершенствование деятельности институтов гражданского общества на территории Новосибирской области. Обязательным элементом эффективного управления реализацией государственной программы является проведение ежегодного Гражданского форума Новосибирской области "Гражданский диалог", а также проведение широкой информационно-методической консультационной работы по оказанию поддержки СО НКО и добровольческих объединений. Данные меры позволят своевременно организовать систематическое повышение профессионализма СО НКО в вопросах реализации социально значимых проектов и общественно полезных услуг как на уровне Новосибирской области, так и на уровне муниципалитетов.</w:t>
      </w:r>
    </w:p>
    <w:p w:rsidR="00F15657" w:rsidRPr="00F15657" w:rsidRDefault="00F15657">
      <w:pPr>
        <w:pStyle w:val="ConsPlusNormal"/>
        <w:jc w:val="both"/>
      </w:pPr>
      <w:r w:rsidRPr="00F15657">
        <w:t>(абзац введен постановлением Правительства Новосибирской области от 14.12.2016 N 410-п)</w:t>
      </w:r>
    </w:p>
    <w:p w:rsidR="00F15657" w:rsidRPr="00F15657" w:rsidRDefault="00F15657">
      <w:pPr>
        <w:pStyle w:val="ConsPlusNormal"/>
        <w:spacing w:before="220"/>
        <w:ind w:firstLine="540"/>
        <w:jc w:val="both"/>
      </w:pPr>
      <w:r w:rsidRPr="00F15657">
        <w:t>Основой реализации задачи по развитию СО НКО станут ежегодное оказание государственной поддержки в форме грантов и субсидий, мониторинг результативности и эффективности реализации программных мероприятий, проектов, программ СО НКО, получивших муниципальную и государственную поддержку, презентации достижений, результатов деятельности СО НКО по итогам получения государственной поддержки, осуществление мер поощрения и морального стимулирования, отражающих вклад инициатив граждан, СО НКО в развитие Новосибирской области. Реализация программных мероприятий позволит повысить внутреннюю мотивацию СО НКО на улучшение результата собственной деятельности, который выражается в улучшении качества жизни населения Новосибирской области, повышении их самостоятельности, развитии знаний и умений, изменении положения и социального статуса.</w:t>
      </w:r>
    </w:p>
    <w:p w:rsidR="00F15657" w:rsidRPr="00F15657" w:rsidRDefault="00F15657">
      <w:pPr>
        <w:pStyle w:val="ConsPlusNormal"/>
        <w:jc w:val="both"/>
      </w:pPr>
      <w:r w:rsidRPr="00F15657">
        <w:t>(абзац введен постановлением Правительства Новосибирской области от 14.12.2016 N 410-п; в ред. постановления Правительства Новосибирской области от 27.07.2017 N 295-п)</w:t>
      </w:r>
    </w:p>
    <w:p w:rsidR="00F15657" w:rsidRPr="00F15657" w:rsidRDefault="00F15657">
      <w:pPr>
        <w:pStyle w:val="ConsPlusNormal"/>
        <w:spacing w:before="220"/>
        <w:ind w:firstLine="540"/>
        <w:jc w:val="both"/>
      </w:pPr>
      <w:r w:rsidRPr="00F15657">
        <w:t>Механизм реализации государственной программы является инструментом организации эффективного выполнения программных мероприятий и контроля достижения ожидаемых конечных результатов.</w:t>
      </w:r>
    </w:p>
    <w:p w:rsidR="00F15657" w:rsidRPr="00F15657" w:rsidRDefault="00F15657">
      <w:pPr>
        <w:pStyle w:val="ConsPlusNormal"/>
        <w:jc w:val="both"/>
      </w:pPr>
      <w:r w:rsidRPr="00F15657">
        <w:t>(абзац введен постановлением Правительства Новосибирской области от 14.12.2016 N 410-п)</w:t>
      </w:r>
    </w:p>
    <w:p w:rsidR="00F15657" w:rsidRPr="00F15657" w:rsidRDefault="00F15657">
      <w:pPr>
        <w:pStyle w:val="ConsPlusNormal"/>
        <w:spacing w:before="220"/>
        <w:ind w:firstLine="540"/>
        <w:jc w:val="both"/>
      </w:pPr>
      <w:r w:rsidRPr="00F15657">
        <w:t>Государственным заказчиком-координатором государственной программы является министерство региональной политики Новосибирской области.</w:t>
      </w:r>
    </w:p>
    <w:p w:rsidR="00F15657" w:rsidRPr="00F15657" w:rsidRDefault="00F15657">
      <w:pPr>
        <w:pStyle w:val="ConsPlusNormal"/>
        <w:spacing w:before="220"/>
        <w:ind w:firstLine="540"/>
        <w:jc w:val="both"/>
      </w:pPr>
      <w:r w:rsidRPr="00F15657">
        <w:t>Государственными заказчиками являются департамент информатизации и развития телекоммуникационных технологий Новосибирской области, министерство социального развития Новосибирской области.</w:t>
      </w:r>
    </w:p>
    <w:p w:rsidR="00F15657" w:rsidRPr="00F15657" w:rsidRDefault="00F15657">
      <w:pPr>
        <w:pStyle w:val="ConsPlusNormal"/>
        <w:spacing w:before="220"/>
        <w:ind w:firstLine="540"/>
        <w:jc w:val="both"/>
      </w:pPr>
      <w:r w:rsidRPr="00F15657">
        <w:t>Исполнителями мероприятий государственной программы выступают министерство региональной политики Новосибирской области, министерство социального развития Новосибирской области, департамент информатизации и развития телекоммуникационных технологий Новосибирской области, а также организации, привлекаемые на конкурсной основе в соответствии с законодательством.</w:t>
      </w:r>
    </w:p>
    <w:p w:rsidR="00F15657" w:rsidRPr="00F15657" w:rsidRDefault="00F15657">
      <w:pPr>
        <w:pStyle w:val="ConsPlusNormal"/>
        <w:spacing w:before="220"/>
        <w:ind w:firstLine="540"/>
        <w:jc w:val="both"/>
      </w:pPr>
      <w:r w:rsidRPr="00F15657">
        <w:t>Министерство региональной политики Новосибирской области:</w:t>
      </w:r>
    </w:p>
    <w:p w:rsidR="00F15657" w:rsidRPr="00F15657" w:rsidRDefault="00F15657">
      <w:pPr>
        <w:pStyle w:val="ConsPlusNormal"/>
        <w:spacing w:before="220"/>
        <w:ind w:firstLine="540"/>
        <w:jc w:val="both"/>
      </w:pPr>
      <w:r w:rsidRPr="00F15657">
        <w:t>обеспечивает текущее управление государственной программой;</w:t>
      </w:r>
    </w:p>
    <w:p w:rsidR="00F15657" w:rsidRPr="00F15657" w:rsidRDefault="00F15657">
      <w:pPr>
        <w:pStyle w:val="ConsPlusNormal"/>
        <w:spacing w:before="220"/>
        <w:ind w:firstLine="540"/>
        <w:jc w:val="both"/>
      </w:pPr>
      <w:r w:rsidRPr="00F15657">
        <w:t>осуществляет подготовку документов, регулирующих правовое и организационное обеспечение государственной программы;</w:t>
      </w:r>
    </w:p>
    <w:p w:rsidR="00F15657" w:rsidRPr="00F15657" w:rsidRDefault="00F15657">
      <w:pPr>
        <w:pStyle w:val="ConsPlusNormal"/>
        <w:spacing w:before="220"/>
        <w:ind w:firstLine="540"/>
        <w:jc w:val="both"/>
      </w:pPr>
      <w:r w:rsidRPr="00F15657">
        <w:t>осуществляет контроль за целевым и эффективным использованием средств, выделяемых на реализацию мероприятий государственной программы;</w:t>
      </w:r>
    </w:p>
    <w:p w:rsidR="00F15657" w:rsidRPr="00F15657" w:rsidRDefault="00F15657">
      <w:pPr>
        <w:pStyle w:val="ConsPlusNormal"/>
        <w:spacing w:before="220"/>
        <w:ind w:firstLine="540"/>
        <w:jc w:val="both"/>
      </w:pPr>
      <w:r w:rsidRPr="00F15657">
        <w:t xml:space="preserve">осуществляет подготовку годового отчета о ходе и реализации государственной программы, а также проводит оценку эффективности реализации государственной программы в сроки, определенные Порядком принятия решений о разработке государственных программ </w:t>
      </w:r>
      <w:r w:rsidRPr="00F15657">
        <w:lastRenderedPageBreak/>
        <w:t>Новосибирской области, а также формирования и реализации указанных программ, утвержденным постановлением Правительства Новосибирской области от 28.03.2014 N 125-п.</w:t>
      </w:r>
    </w:p>
    <w:p w:rsidR="00F15657" w:rsidRPr="00F15657" w:rsidRDefault="00F15657">
      <w:pPr>
        <w:pStyle w:val="ConsPlusNormal"/>
        <w:spacing w:before="220"/>
        <w:ind w:firstLine="540"/>
        <w:jc w:val="both"/>
      </w:pPr>
      <w:r w:rsidRPr="00F15657">
        <w:t>Реализация государственной программы осуществляется в 2015 - 2020 годах с учетом плана мероприятий по реализации государственной программы, утверждаемого ежегодно приказом министерства региональной политики Новосибирской области на трехлетний период.</w:t>
      </w:r>
    </w:p>
    <w:p w:rsidR="00F15657" w:rsidRPr="00F15657" w:rsidRDefault="00F15657">
      <w:pPr>
        <w:pStyle w:val="ConsPlusNormal"/>
        <w:spacing w:before="220"/>
        <w:ind w:firstLine="540"/>
        <w:jc w:val="both"/>
      </w:pPr>
      <w:r w:rsidRPr="00F15657">
        <w:t>В целях мониторинга выполнения государственной программы, осуществления внутреннего контроля исполнения мероприятий государственной программы, решения о перераспределении объемов финансирования государственной программы в зависимости от складывающейся ситуации в сфере содействия развитию гражданского общества в Новосибирской области при Правительстве Новосибирской области создана постоянно действующая межведомственная рабочая группа по мониторингу и оценке лучших практик гражданского участия.</w:t>
      </w:r>
    </w:p>
    <w:p w:rsidR="00F15657" w:rsidRPr="00F15657" w:rsidRDefault="00F15657">
      <w:pPr>
        <w:pStyle w:val="ConsPlusNormal"/>
        <w:spacing w:before="220"/>
        <w:ind w:firstLine="540"/>
        <w:jc w:val="both"/>
      </w:pPr>
      <w:r w:rsidRPr="00F15657">
        <w:t>Государственные заказчики - департамент информатизации и развития телекоммуникационных технологий Новосибирской области, министерство социального развития Новосибирской области - при реализации государственной программы осуществляют финансирование мероприятий, исполнителями которых они являются.</w:t>
      </w:r>
    </w:p>
    <w:p w:rsidR="00F15657" w:rsidRPr="00F15657" w:rsidRDefault="00F15657">
      <w:pPr>
        <w:pStyle w:val="ConsPlusNormal"/>
        <w:spacing w:before="220"/>
        <w:ind w:firstLine="540"/>
        <w:jc w:val="both"/>
      </w:pPr>
      <w:r w:rsidRPr="00F15657">
        <w:t>Исполнители мероприятий государственной программы:</w:t>
      </w:r>
    </w:p>
    <w:p w:rsidR="00F15657" w:rsidRPr="00F15657" w:rsidRDefault="00F15657">
      <w:pPr>
        <w:pStyle w:val="ConsPlusNormal"/>
        <w:spacing w:before="220"/>
        <w:ind w:firstLine="540"/>
        <w:jc w:val="both"/>
      </w:pPr>
      <w:r w:rsidRPr="00F15657">
        <w:t>принимают участие в реализации мероприятий, координируя и согласовывая совместные действия для достижения поставленных целей и задач и обеспечивая максимально эффективное использование положительных результатов реализации государственной программы;</w:t>
      </w:r>
    </w:p>
    <w:p w:rsidR="00F15657" w:rsidRPr="00F15657" w:rsidRDefault="00F15657">
      <w:pPr>
        <w:pStyle w:val="ConsPlusNormal"/>
        <w:spacing w:before="220"/>
        <w:ind w:firstLine="540"/>
        <w:jc w:val="both"/>
      </w:pPr>
      <w:r w:rsidRPr="00F15657">
        <w:t>в срок до 1 июля представляют заказчику-координатору свои предложения по формированию ежегодного проекта плана реализации на очередной финансовый год и на плановый период;</w:t>
      </w:r>
    </w:p>
    <w:p w:rsidR="00F15657" w:rsidRPr="00F15657" w:rsidRDefault="00F15657">
      <w:pPr>
        <w:pStyle w:val="ConsPlusNormal"/>
        <w:spacing w:before="220"/>
        <w:ind w:firstLine="540"/>
        <w:jc w:val="both"/>
      </w:pPr>
      <w:r w:rsidRPr="00F15657">
        <w:t>в срок до 10 числа месяца, следующего за отчетным кварталом, представляют заказчику-координатору квартальную информацию о выполнении плана реализации, в части мероприятий, исполнителями которых они являются;</w:t>
      </w:r>
    </w:p>
    <w:p w:rsidR="00F15657" w:rsidRPr="00F15657" w:rsidRDefault="00F15657">
      <w:pPr>
        <w:pStyle w:val="ConsPlusNormal"/>
        <w:spacing w:before="220"/>
        <w:ind w:firstLine="540"/>
        <w:jc w:val="both"/>
      </w:pPr>
      <w:r w:rsidRPr="00F15657">
        <w:t>в срок до 15 февраля, следующего за отчетным годом, представляют заказчику-координатору годовую информацию о выполнении плана реализации, в части мероприятий, исполнителями которых они являются;</w:t>
      </w:r>
    </w:p>
    <w:p w:rsidR="00F15657" w:rsidRPr="00F15657" w:rsidRDefault="00F15657">
      <w:pPr>
        <w:pStyle w:val="ConsPlusNormal"/>
        <w:spacing w:before="220"/>
        <w:ind w:firstLine="540"/>
        <w:jc w:val="both"/>
      </w:pPr>
      <w:r w:rsidRPr="00F15657">
        <w:t>по запросу представляют информацию государственному заказчику-координатору государственной программы о реализации соответствующих мероприятий с оценкой результативности и эффективности выполнения государственной программы.</w:t>
      </w:r>
    </w:p>
    <w:p w:rsidR="00F15657" w:rsidRPr="00F15657" w:rsidRDefault="00F15657">
      <w:pPr>
        <w:pStyle w:val="ConsPlusNormal"/>
        <w:spacing w:before="220"/>
        <w:ind w:firstLine="540"/>
        <w:jc w:val="both"/>
      </w:pPr>
      <w:r w:rsidRPr="00F15657">
        <w:t>Министерство региональной политики Новосибирской области несет ответственность за эффективное использование бюджетных средств на реализацию мероприятий государственной программы в соответствии с приложением N 3 к государственной программе и достижение целевых показателей согласно приложению N 1 к государственной программе, определяет формы и методы управления реализацией государственной программы, осуществляет текущую работу по координации деятельности всех исполнителей мероприятий государственной программы, обеспечивая их согласованные действия по подготовке и реализации программных мероприятий, а также по целевому и эффективному использованию бюджетных средств, готовит ежеквартальный отчет о ходе реализации государственной программы в целом.</w:t>
      </w:r>
    </w:p>
    <w:p w:rsidR="00F15657" w:rsidRPr="00F15657" w:rsidRDefault="00F15657">
      <w:pPr>
        <w:pStyle w:val="ConsPlusNormal"/>
        <w:spacing w:before="220"/>
        <w:ind w:firstLine="540"/>
        <w:jc w:val="both"/>
      </w:pPr>
      <w:r w:rsidRPr="00F15657">
        <w:t>Получатели бюджетных средств несут ответственность за нецелевое использование бюджетных средств на реализацию государственной программы в соответствии с Бюджетным кодексом Российской Федерации.</w:t>
      </w:r>
    </w:p>
    <w:p w:rsidR="00F15657" w:rsidRPr="00F15657" w:rsidRDefault="00F15657">
      <w:pPr>
        <w:pStyle w:val="ConsPlusNormal"/>
        <w:spacing w:before="220"/>
        <w:ind w:firstLine="540"/>
        <w:jc w:val="both"/>
      </w:pPr>
      <w:r w:rsidRPr="00F15657">
        <w:t xml:space="preserve">Расходование средств областного бюджета на реализацию мероприятий государственной программы осуществляется согласно перечню программных мероприятий государственной </w:t>
      </w:r>
      <w:r w:rsidRPr="00F15657">
        <w:lastRenderedPageBreak/>
        <w:t>программы путем:</w:t>
      </w:r>
    </w:p>
    <w:p w:rsidR="00F15657" w:rsidRPr="00F15657" w:rsidRDefault="00F15657">
      <w:pPr>
        <w:pStyle w:val="ConsPlusNormal"/>
        <w:spacing w:before="220"/>
        <w:ind w:firstLine="540"/>
        <w:jc w:val="both"/>
      </w:pPr>
      <w:r w:rsidRPr="00F15657">
        <w:t>оплаты заключенных контрактов на организацию и проведение мероприятий государственной программы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F15657" w:rsidRPr="00F15657" w:rsidRDefault="00F15657">
      <w:pPr>
        <w:pStyle w:val="ConsPlusNormal"/>
        <w:spacing w:before="220"/>
        <w:ind w:firstLine="540"/>
        <w:jc w:val="both"/>
      </w:pPr>
      <w:r w:rsidRPr="00F15657">
        <w:t>предоставления субсидий социально ориентированным некоммерческим организациям в соответствии с Порядком определения объема и предоставления субсидий СО НКО из областного бюджета Новосибирской области согласно приложению N 2 к постановлению Правительства Новосибирской области об утверждении настоящей государственной программы;</w:t>
      </w:r>
    </w:p>
    <w:p w:rsidR="00F15657" w:rsidRPr="00F15657" w:rsidRDefault="00F15657">
      <w:pPr>
        <w:pStyle w:val="ConsPlusNormal"/>
        <w:jc w:val="both"/>
      </w:pPr>
      <w:r w:rsidRPr="00F15657">
        <w:t>(в ред. постановления Правительства Новосибирской области от 27.07.2017 N 295-п)</w:t>
      </w:r>
    </w:p>
    <w:p w:rsidR="00F15657" w:rsidRPr="00F15657" w:rsidRDefault="00F15657">
      <w:pPr>
        <w:pStyle w:val="ConsPlusNormal"/>
        <w:spacing w:before="220"/>
        <w:ind w:firstLine="540"/>
        <w:jc w:val="both"/>
      </w:pPr>
      <w:r w:rsidRPr="00F15657">
        <w:t>предоставления грантов в форме субсидий Новосибирской области СО НКО на реализацию социально значимых проектов в соответствии с Порядком определения объема и предоставления грантов в форме субсидий из областного бюджета Новосибирской области СО НКО согласно приложению N 3 к постановлению Правительства Новосибирской области об утверждении настоящей государственной программы;</w:t>
      </w:r>
    </w:p>
    <w:p w:rsidR="00F15657" w:rsidRPr="00F15657" w:rsidRDefault="00F15657">
      <w:pPr>
        <w:pStyle w:val="ConsPlusNormal"/>
        <w:jc w:val="both"/>
      </w:pPr>
      <w:r w:rsidRPr="00F15657">
        <w:t>(в ред. постановлений Правительства Новосибирской области от 22.02.2017 N 80-п, от 19.06.2018 N 255-п)</w:t>
      </w:r>
    </w:p>
    <w:p w:rsidR="00F15657" w:rsidRPr="00F15657" w:rsidRDefault="00F15657">
      <w:pPr>
        <w:pStyle w:val="ConsPlusNormal"/>
        <w:spacing w:before="220"/>
        <w:ind w:firstLine="540"/>
        <w:jc w:val="both"/>
      </w:pPr>
      <w:r w:rsidRPr="00F15657">
        <w:t>предоставления субсидий ресурсным центрам муниципальных образований Новосибирской области на реализацию программ деятельности, направленных на развитие общественных инициатив и СО НКО на территории муниципальных образований Новосибирской области, в соответствии с Порядком определения объема и предоставления субсидии ресурсным центрам муниципальных образований Новосибирской области из областного бюджета Новосибирской области согласно приложению N 4 к постановлению Правительства Новосибирской области об утверждении настоящей государственной программы.</w:t>
      </w:r>
    </w:p>
    <w:p w:rsidR="00F15657" w:rsidRPr="00F15657" w:rsidRDefault="00F15657">
      <w:pPr>
        <w:pStyle w:val="ConsPlusNormal"/>
        <w:jc w:val="both"/>
      </w:pPr>
      <w:r w:rsidRPr="00F15657">
        <w:t>(в ред. постановления Правительства Новосибирской области от 27.07.2017 N 295-п)</w:t>
      </w:r>
    </w:p>
    <w:p w:rsidR="00F15657" w:rsidRPr="00F15657" w:rsidRDefault="00F15657">
      <w:pPr>
        <w:pStyle w:val="ConsPlusNormal"/>
        <w:ind w:firstLine="540"/>
        <w:jc w:val="both"/>
      </w:pPr>
    </w:p>
    <w:p w:rsidR="00F15657" w:rsidRPr="00F15657" w:rsidRDefault="00F15657">
      <w:pPr>
        <w:pStyle w:val="ConsPlusNormal"/>
        <w:jc w:val="center"/>
        <w:outlineLvl w:val="1"/>
      </w:pPr>
      <w:r w:rsidRPr="00F15657">
        <w:t>VI. Ресурсное обеспечение государственной программы</w:t>
      </w:r>
    </w:p>
    <w:p w:rsidR="00F15657" w:rsidRPr="00F15657" w:rsidRDefault="00F15657">
      <w:pPr>
        <w:pStyle w:val="ConsPlusNormal"/>
        <w:ind w:firstLine="540"/>
        <w:jc w:val="both"/>
      </w:pPr>
    </w:p>
    <w:p w:rsidR="00F15657" w:rsidRPr="00F15657" w:rsidRDefault="00F15657">
      <w:pPr>
        <w:pStyle w:val="ConsPlusNormal"/>
        <w:ind w:firstLine="540"/>
        <w:jc w:val="both"/>
      </w:pPr>
      <w:r w:rsidRPr="00F15657">
        <w:t>Финансирование мероприятий государственной программы осуществляется за счет средств, выделяемых из областного бюджета Новосибирской области.</w:t>
      </w:r>
    </w:p>
    <w:p w:rsidR="00F15657" w:rsidRPr="00F15657" w:rsidRDefault="00F15657">
      <w:pPr>
        <w:pStyle w:val="ConsPlusNormal"/>
        <w:spacing w:before="220"/>
        <w:ind w:firstLine="540"/>
        <w:jc w:val="both"/>
      </w:pPr>
      <w:r w:rsidRPr="00F15657">
        <w:t>Общий объем финансирования государственной программы, всего 429525,37 тыс. рублей, в том числе:</w:t>
      </w:r>
    </w:p>
    <w:p w:rsidR="00F15657" w:rsidRPr="00F15657" w:rsidRDefault="00F15657">
      <w:pPr>
        <w:pStyle w:val="ConsPlusNormal"/>
        <w:jc w:val="both"/>
      </w:pPr>
      <w:r w:rsidRPr="00F15657">
        <w:t>(в ред. постановления Правительства Новосибирской области от 27.07.2017 N 295-п)</w:t>
      </w:r>
    </w:p>
    <w:p w:rsidR="00F15657" w:rsidRPr="00F15657" w:rsidRDefault="00F15657">
      <w:pPr>
        <w:pStyle w:val="ConsPlusNormal"/>
        <w:spacing w:before="220"/>
        <w:ind w:firstLine="540"/>
        <w:jc w:val="both"/>
      </w:pPr>
      <w:r w:rsidRPr="00F15657">
        <w:t>министерство региональной политики Новосибирской области - 427525,37 тыс. рублей;</w:t>
      </w:r>
    </w:p>
    <w:p w:rsidR="00F15657" w:rsidRPr="00F15657" w:rsidRDefault="00F15657">
      <w:pPr>
        <w:pStyle w:val="ConsPlusNormal"/>
        <w:jc w:val="both"/>
      </w:pPr>
      <w:r w:rsidRPr="00F15657">
        <w:t>(в ред. постановления Правительства Новосибирской области от 27.07.2017 N 295-п)</w:t>
      </w:r>
    </w:p>
    <w:p w:rsidR="00F15657" w:rsidRPr="00F15657" w:rsidRDefault="00F15657">
      <w:pPr>
        <w:pStyle w:val="ConsPlusNormal"/>
        <w:spacing w:before="220"/>
        <w:ind w:firstLine="540"/>
        <w:jc w:val="both"/>
      </w:pPr>
      <w:r w:rsidRPr="00F15657">
        <w:t>департамент информатизации и развития телекоммуникационных технологий Новосибирской области - 1200,0 тыс. рублей;</w:t>
      </w:r>
    </w:p>
    <w:p w:rsidR="00F15657" w:rsidRPr="00F15657" w:rsidRDefault="00F15657">
      <w:pPr>
        <w:pStyle w:val="ConsPlusNormal"/>
        <w:jc w:val="both"/>
      </w:pPr>
      <w:r w:rsidRPr="00F15657">
        <w:t>(в ред. постановления Правительства Новосибирской области от 27.07.2017 N 295-п)</w:t>
      </w:r>
    </w:p>
    <w:p w:rsidR="00F15657" w:rsidRPr="00F15657" w:rsidRDefault="00F15657">
      <w:pPr>
        <w:pStyle w:val="ConsPlusNormal"/>
        <w:spacing w:before="220"/>
        <w:ind w:firstLine="540"/>
        <w:jc w:val="both"/>
      </w:pPr>
      <w:r w:rsidRPr="00F15657">
        <w:t>министерство социального развития Новосибирской области - 800,0 тыс. рублей.</w:t>
      </w:r>
    </w:p>
    <w:p w:rsidR="00F15657" w:rsidRPr="00F15657" w:rsidRDefault="00F15657">
      <w:pPr>
        <w:pStyle w:val="ConsPlusNormal"/>
        <w:jc w:val="both"/>
      </w:pPr>
      <w:r w:rsidRPr="00F15657">
        <w:t>(в ред. постановления Правительства Новосибирской области от 27.07.2017 N 295-п)</w:t>
      </w:r>
    </w:p>
    <w:p w:rsidR="00F15657" w:rsidRPr="00F15657" w:rsidRDefault="00F15657">
      <w:pPr>
        <w:pStyle w:val="ConsPlusNormal"/>
        <w:spacing w:before="220"/>
        <w:ind w:firstLine="540"/>
        <w:jc w:val="both"/>
      </w:pPr>
      <w:r w:rsidRPr="00F15657">
        <w:t>Сводные финансовые затраты государственной программы с распределением расходов по годам приведены в приложении N 3 к государственной программе.</w:t>
      </w:r>
    </w:p>
    <w:p w:rsidR="00F15657" w:rsidRPr="00F15657" w:rsidRDefault="00F15657">
      <w:pPr>
        <w:pStyle w:val="ConsPlusNormal"/>
        <w:ind w:firstLine="540"/>
        <w:jc w:val="both"/>
      </w:pPr>
    </w:p>
    <w:p w:rsidR="00F15657" w:rsidRPr="00F15657" w:rsidRDefault="00F15657">
      <w:pPr>
        <w:pStyle w:val="ConsPlusNormal"/>
        <w:jc w:val="center"/>
        <w:outlineLvl w:val="1"/>
      </w:pPr>
      <w:r w:rsidRPr="00F15657">
        <w:t>VII. Ожидаемые результаты реализации</w:t>
      </w:r>
    </w:p>
    <w:p w:rsidR="00F15657" w:rsidRPr="00F15657" w:rsidRDefault="00F15657">
      <w:pPr>
        <w:pStyle w:val="ConsPlusNormal"/>
        <w:jc w:val="center"/>
      </w:pPr>
      <w:r w:rsidRPr="00F15657">
        <w:t>государственной программы</w:t>
      </w:r>
    </w:p>
    <w:p w:rsidR="00F15657" w:rsidRPr="00F15657" w:rsidRDefault="00F15657">
      <w:pPr>
        <w:pStyle w:val="ConsPlusNormal"/>
        <w:ind w:firstLine="540"/>
        <w:jc w:val="both"/>
      </w:pPr>
    </w:p>
    <w:p w:rsidR="00F15657" w:rsidRPr="00F15657" w:rsidRDefault="00F15657">
      <w:pPr>
        <w:pStyle w:val="ConsPlusNormal"/>
        <w:ind w:firstLine="540"/>
        <w:jc w:val="both"/>
      </w:pPr>
      <w:r w:rsidRPr="00F15657">
        <w:lastRenderedPageBreak/>
        <w:t>Реализация мероприятий государственной программы позволит достичь следующих результатов:</w:t>
      </w:r>
    </w:p>
    <w:p w:rsidR="00F15657" w:rsidRPr="00F15657" w:rsidRDefault="00F15657">
      <w:pPr>
        <w:pStyle w:val="ConsPlusNormal"/>
        <w:spacing w:before="220"/>
        <w:ind w:firstLine="540"/>
        <w:jc w:val="both"/>
      </w:pPr>
      <w:r w:rsidRPr="00F15657">
        <w:t>численность граждан в Новосибирской области, принимающих участие в деятельности СО НКО, получивших государственную поддержку на реализацию социально значимых проектов и программ СО НКО, составит к 2020 году не менее 15924 человек;</w:t>
      </w:r>
    </w:p>
    <w:p w:rsidR="00F15657" w:rsidRPr="00F15657" w:rsidRDefault="00F15657">
      <w:pPr>
        <w:pStyle w:val="ConsPlusNormal"/>
        <w:jc w:val="both"/>
      </w:pPr>
      <w:r w:rsidRPr="00F15657">
        <w:t>(в ред. постановления Правительства Новосибирской области от 22.02.2017 N 80-п)</w:t>
      </w:r>
    </w:p>
    <w:p w:rsidR="00F15657" w:rsidRPr="00F15657" w:rsidRDefault="00F15657">
      <w:pPr>
        <w:pStyle w:val="ConsPlusNormal"/>
        <w:spacing w:before="220"/>
        <w:ind w:firstLine="540"/>
        <w:jc w:val="both"/>
      </w:pPr>
      <w:r w:rsidRPr="00F15657">
        <w:t>количество поддержанных социально значимых проектов и программ, реализованных СО НКО, за период с 2015 по 2020 год составит не менее 1183;</w:t>
      </w:r>
    </w:p>
    <w:p w:rsidR="00F15657" w:rsidRPr="00F15657" w:rsidRDefault="00F15657">
      <w:pPr>
        <w:pStyle w:val="ConsPlusNormal"/>
        <w:jc w:val="both"/>
      </w:pPr>
      <w:r w:rsidRPr="00F15657">
        <w:t>(в ред. постановлений Правительства Новосибирской области от 27.07.2017 N 295-п, от 17.04.2018 N 149-п)</w:t>
      </w:r>
    </w:p>
    <w:p w:rsidR="00F15657" w:rsidRPr="00F15657" w:rsidRDefault="00F15657">
      <w:pPr>
        <w:pStyle w:val="ConsPlusNormal"/>
        <w:spacing w:before="220"/>
        <w:ind w:firstLine="540"/>
        <w:jc w:val="both"/>
      </w:pPr>
      <w:r w:rsidRPr="00F15657">
        <w:t>за период реализации программы будет принято 18 муниципальных программ поддержки и развития общественных инициатив и СО НКО, что позволит увеличить долю муниципальных образований Новосибирской области, в которых действуют муниципальные программы поддержки и развития общественных инициатив и СО НКО (включая г. Новосибирск), с 34,3% в 2014 году до 51,4% в 2020 году;</w:t>
      </w:r>
    </w:p>
    <w:p w:rsidR="00F15657" w:rsidRPr="00F15657" w:rsidRDefault="00F15657">
      <w:pPr>
        <w:pStyle w:val="ConsPlusNormal"/>
        <w:spacing w:before="220"/>
        <w:ind w:firstLine="540"/>
        <w:jc w:val="both"/>
      </w:pPr>
      <w:r w:rsidRPr="00F15657">
        <w:t>с целью популяризации деятельности СО НКО, возможности выстраивания обратной связи с целевой аудиторией СО НКО будет создан портал единой информационной системы, общее количество публикаций о деятельности СО НКО, благотворительной деятельности и добровольчестве, размещенных на портале, за период с 2015 по 2020 год составит не менее 3029;</w:t>
      </w:r>
    </w:p>
    <w:p w:rsidR="00F15657" w:rsidRPr="00F15657" w:rsidRDefault="00F15657">
      <w:pPr>
        <w:pStyle w:val="ConsPlusNormal"/>
        <w:jc w:val="both"/>
      </w:pPr>
      <w:r w:rsidRPr="00F15657">
        <w:t>(в ред. постановления Правительства Новосибирской области от 27.07.2017 N 295-п)</w:t>
      </w:r>
    </w:p>
    <w:p w:rsidR="00F15657" w:rsidRPr="00F15657" w:rsidRDefault="00F15657">
      <w:pPr>
        <w:pStyle w:val="ConsPlusNormal"/>
        <w:spacing w:before="220"/>
        <w:ind w:firstLine="540"/>
        <w:jc w:val="both"/>
      </w:pPr>
      <w:r w:rsidRPr="00F15657">
        <w:t>количество представителей СО НКО, прошедших подготовку, переподготовку и повышение квалификации, а также получивших консультационную поддержку, в 2020 году увеличится в сравнении с 2014 годом в 3 раза и составит 450 человек, всего за период реализации программы пройдут обучение 1950 представителей СО НКО;</w:t>
      </w:r>
    </w:p>
    <w:p w:rsidR="00F15657" w:rsidRPr="00F15657" w:rsidRDefault="00F15657">
      <w:pPr>
        <w:pStyle w:val="ConsPlusNormal"/>
        <w:jc w:val="both"/>
      </w:pPr>
      <w:r w:rsidRPr="00F15657">
        <w:t>(в ред. постановления Правительства Новосибирской области от 27.07.2017 N 295-п)</w:t>
      </w:r>
    </w:p>
    <w:p w:rsidR="00F15657" w:rsidRPr="00F15657" w:rsidRDefault="00F15657">
      <w:pPr>
        <w:pStyle w:val="ConsPlusNormal"/>
        <w:spacing w:before="220"/>
        <w:ind w:firstLine="540"/>
        <w:jc w:val="both"/>
      </w:pPr>
      <w:r w:rsidRPr="00F15657">
        <w:t>численность граждан в Новосибирской области, в интересах которых осуществляется деятельность СО НКО, получивших государственную поддержку на реализацию социально значимых проектов и программ СО НКО, составит в 2020 году не менее 112200 человек;</w:t>
      </w:r>
    </w:p>
    <w:p w:rsidR="00F15657" w:rsidRPr="00F15657" w:rsidRDefault="00F15657">
      <w:pPr>
        <w:pStyle w:val="ConsPlusNormal"/>
        <w:jc w:val="both"/>
      </w:pPr>
      <w:r w:rsidRPr="00F15657">
        <w:t>(в ред. постановления Правительства Новосибирской области от 22.02.2017 N 80-п)</w:t>
      </w:r>
    </w:p>
    <w:p w:rsidR="00F15657" w:rsidRPr="00F15657" w:rsidRDefault="00F15657">
      <w:pPr>
        <w:pStyle w:val="ConsPlusNormal"/>
        <w:spacing w:before="220"/>
        <w:ind w:firstLine="540"/>
        <w:jc w:val="both"/>
      </w:pPr>
      <w:r w:rsidRPr="00F15657">
        <w:t>доля граждан, принимающих активное участие в реализации приоритетных социально значимых проектов и программ, в общем количестве граждан, зарегистрированных в Новосибирской области, к 2020 году составит не менее 2,5%.</w:t>
      </w:r>
    </w:p>
    <w:p w:rsidR="00F15657" w:rsidRPr="00F15657" w:rsidRDefault="00F15657">
      <w:pPr>
        <w:pStyle w:val="ConsPlusNormal"/>
        <w:jc w:val="both"/>
      </w:pPr>
      <w:r w:rsidRPr="00F15657">
        <w:t>(абзац введен постановлением Правительства Новосибирской области от 27.07.2017 N 295-п)</w:t>
      </w:r>
    </w:p>
    <w:p w:rsidR="00F15657" w:rsidRPr="00F15657" w:rsidRDefault="00F15657">
      <w:pPr>
        <w:pStyle w:val="ConsPlusNormal"/>
        <w:spacing w:before="220"/>
        <w:ind w:firstLine="540"/>
        <w:jc w:val="both"/>
      </w:pPr>
      <w:r w:rsidRPr="00F15657">
        <w:t>Достижение вышеперечисленных результатов реализации мероприятий государственной программы обеспечит следующие социально-экономические эффекты:</w:t>
      </w:r>
    </w:p>
    <w:p w:rsidR="00F15657" w:rsidRPr="00F15657" w:rsidRDefault="00F15657">
      <w:pPr>
        <w:pStyle w:val="ConsPlusNormal"/>
        <w:spacing w:before="220"/>
        <w:ind w:firstLine="540"/>
        <w:jc w:val="both"/>
      </w:pPr>
      <w:r w:rsidRPr="00F15657">
        <w:t>повышение гражданской активности в решении вопросов социально-экономического развития Новосибирской области;</w:t>
      </w:r>
    </w:p>
    <w:p w:rsidR="00F15657" w:rsidRPr="00F15657" w:rsidRDefault="00F15657">
      <w:pPr>
        <w:pStyle w:val="ConsPlusNormal"/>
        <w:spacing w:before="220"/>
        <w:ind w:firstLine="540"/>
        <w:jc w:val="both"/>
      </w:pPr>
      <w:r w:rsidRPr="00F15657">
        <w:t>повышение организационно-управленческого и материально-технического уровня СО НКО, эффективности их участия в различных сферах социально-экономической и культурной жизни Новосибирской области;</w:t>
      </w:r>
    </w:p>
    <w:p w:rsidR="00F15657" w:rsidRPr="00F15657" w:rsidRDefault="00F15657">
      <w:pPr>
        <w:pStyle w:val="ConsPlusNormal"/>
        <w:spacing w:before="220"/>
        <w:ind w:firstLine="540"/>
        <w:jc w:val="both"/>
      </w:pPr>
      <w:r w:rsidRPr="00F15657">
        <w:t>решение социально значимых проблем различных категорий населения Новосибирской области с участием СО НКО;</w:t>
      </w:r>
    </w:p>
    <w:p w:rsidR="00F15657" w:rsidRPr="00F15657" w:rsidRDefault="00F15657">
      <w:pPr>
        <w:pStyle w:val="ConsPlusNormal"/>
        <w:spacing w:before="220"/>
        <w:ind w:firstLine="540"/>
        <w:jc w:val="both"/>
      </w:pPr>
      <w:r w:rsidRPr="00F15657">
        <w:t>расширение круга потенциальных получателей услуг СО НКО;</w:t>
      </w:r>
    </w:p>
    <w:p w:rsidR="00F15657" w:rsidRPr="00F15657" w:rsidRDefault="00F15657">
      <w:pPr>
        <w:pStyle w:val="ConsPlusNormal"/>
        <w:spacing w:before="220"/>
        <w:ind w:firstLine="540"/>
        <w:jc w:val="both"/>
      </w:pPr>
      <w:r w:rsidRPr="00F15657">
        <w:lastRenderedPageBreak/>
        <w:t>расширение добровольческого участия граждан в деятельности СО НКО;</w:t>
      </w:r>
    </w:p>
    <w:p w:rsidR="00F15657" w:rsidRPr="00F15657" w:rsidRDefault="00F15657">
      <w:pPr>
        <w:pStyle w:val="ConsPlusNormal"/>
        <w:spacing w:before="220"/>
        <w:ind w:firstLine="540"/>
        <w:jc w:val="both"/>
      </w:pPr>
      <w:r w:rsidRPr="00F15657">
        <w:t>разработка и реализация муниципальных программ поддержки СО НКО с учетом местных социально-экономических, экологических, культурных и других особенностей.</w:t>
      </w:r>
    </w:p>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jc w:val="right"/>
        <w:outlineLvl w:val="1"/>
      </w:pPr>
      <w:r w:rsidRPr="00F15657">
        <w:t>Приложение N 1</w:t>
      </w:r>
    </w:p>
    <w:p w:rsidR="00F15657" w:rsidRPr="00F15657" w:rsidRDefault="00F15657">
      <w:pPr>
        <w:pStyle w:val="ConsPlusNormal"/>
        <w:jc w:val="right"/>
      </w:pPr>
      <w:r w:rsidRPr="00F15657">
        <w:t>к государственной программе</w:t>
      </w:r>
    </w:p>
    <w:p w:rsidR="00F15657" w:rsidRPr="00F15657" w:rsidRDefault="00F15657">
      <w:pPr>
        <w:pStyle w:val="ConsPlusNormal"/>
        <w:jc w:val="right"/>
      </w:pPr>
      <w:r w:rsidRPr="00F15657">
        <w:t>Новосибирской области</w:t>
      </w:r>
    </w:p>
    <w:p w:rsidR="00F15657" w:rsidRPr="00F15657" w:rsidRDefault="00F15657">
      <w:pPr>
        <w:pStyle w:val="ConsPlusNormal"/>
        <w:jc w:val="right"/>
      </w:pPr>
      <w:r w:rsidRPr="00F15657">
        <w:t>"Государственная поддержка общественных</w:t>
      </w:r>
    </w:p>
    <w:p w:rsidR="00F15657" w:rsidRPr="00F15657" w:rsidRDefault="00F15657">
      <w:pPr>
        <w:pStyle w:val="ConsPlusNormal"/>
        <w:jc w:val="right"/>
      </w:pPr>
      <w:r w:rsidRPr="00F15657">
        <w:t>инициатив, социально ориентированных</w:t>
      </w:r>
    </w:p>
    <w:p w:rsidR="00F15657" w:rsidRPr="00F15657" w:rsidRDefault="00F15657">
      <w:pPr>
        <w:pStyle w:val="ConsPlusNormal"/>
        <w:jc w:val="right"/>
      </w:pPr>
      <w:r w:rsidRPr="00F15657">
        <w:t>некоммерческих организаций и развития</w:t>
      </w:r>
    </w:p>
    <w:p w:rsidR="00F15657" w:rsidRPr="00F15657" w:rsidRDefault="00F15657">
      <w:pPr>
        <w:pStyle w:val="ConsPlusNormal"/>
        <w:jc w:val="right"/>
      </w:pPr>
      <w:r w:rsidRPr="00F15657">
        <w:t>институтов гражданского общества</w:t>
      </w:r>
    </w:p>
    <w:p w:rsidR="00F15657" w:rsidRPr="00F15657" w:rsidRDefault="00F15657">
      <w:pPr>
        <w:pStyle w:val="ConsPlusNormal"/>
        <w:jc w:val="right"/>
      </w:pPr>
      <w:r w:rsidRPr="00F15657">
        <w:t>в Новосибирской области</w:t>
      </w:r>
    </w:p>
    <w:p w:rsidR="00F15657" w:rsidRPr="00F15657" w:rsidRDefault="00F15657">
      <w:pPr>
        <w:pStyle w:val="ConsPlusNormal"/>
        <w:jc w:val="right"/>
      </w:pPr>
      <w:r w:rsidRPr="00F15657">
        <w:t>на 2015 - 2020 годы"</w:t>
      </w:r>
    </w:p>
    <w:p w:rsidR="00F15657" w:rsidRPr="00F15657" w:rsidRDefault="00F15657">
      <w:pPr>
        <w:pStyle w:val="ConsPlusNormal"/>
        <w:ind w:firstLine="540"/>
        <w:jc w:val="both"/>
      </w:pPr>
    </w:p>
    <w:p w:rsidR="00F15657" w:rsidRPr="00F15657" w:rsidRDefault="00F15657">
      <w:pPr>
        <w:pStyle w:val="ConsPlusNormal"/>
        <w:jc w:val="center"/>
      </w:pPr>
      <w:bookmarkStart w:id="2" w:name="P501"/>
      <w:bookmarkEnd w:id="2"/>
      <w:r w:rsidRPr="00F15657">
        <w:t>ЦЕЛИ, ЗАДАЧИ И ЦЕЛЕВЫЕ ИНДИКАТОРЫ</w:t>
      </w:r>
    </w:p>
    <w:p w:rsidR="00F15657" w:rsidRPr="00F15657" w:rsidRDefault="00F15657">
      <w:pPr>
        <w:pStyle w:val="ConsPlusNormal"/>
        <w:jc w:val="center"/>
      </w:pPr>
      <w:r w:rsidRPr="00F15657">
        <w:t>государственной программы Новосибирской области</w:t>
      </w:r>
    </w:p>
    <w:p w:rsidR="00F15657" w:rsidRPr="00F15657" w:rsidRDefault="00F15657">
      <w:pPr>
        <w:pStyle w:val="ConsPlusNormal"/>
        <w:jc w:val="center"/>
      </w:pPr>
      <w:r w:rsidRPr="00F15657">
        <w:t>"Государственная поддержка общественных инициатив, социально</w:t>
      </w:r>
    </w:p>
    <w:p w:rsidR="00F15657" w:rsidRPr="00F15657" w:rsidRDefault="00F15657">
      <w:pPr>
        <w:pStyle w:val="ConsPlusNormal"/>
        <w:jc w:val="center"/>
      </w:pPr>
      <w:r w:rsidRPr="00F15657">
        <w:t>ориентированных некоммерческих организаций и развития</w:t>
      </w:r>
    </w:p>
    <w:p w:rsidR="00F15657" w:rsidRPr="00F15657" w:rsidRDefault="00F15657">
      <w:pPr>
        <w:pStyle w:val="ConsPlusNormal"/>
        <w:jc w:val="center"/>
      </w:pPr>
      <w:r w:rsidRPr="00F15657">
        <w:t>институтов гражданского общества в Новосибирской</w:t>
      </w:r>
    </w:p>
    <w:p w:rsidR="00F15657" w:rsidRPr="00F15657" w:rsidRDefault="00F15657">
      <w:pPr>
        <w:pStyle w:val="ConsPlusNormal"/>
        <w:jc w:val="center"/>
      </w:pPr>
      <w:r w:rsidRPr="00F15657">
        <w:t>области на 2015 - 2020 годы"</w:t>
      </w:r>
    </w:p>
    <w:p w:rsidR="00F15657" w:rsidRPr="00F15657" w:rsidRDefault="00F156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5657" w:rsidRPr="00F15657">
        <w:trPr>
          <w:jc w:val="center"/>
        </w:trPr>
        <w:tc>
          <w:tcPr>
            <w:tcW w:w="9294" w:type="dxa"/>
            <w:tcBorders>
              <w:top w:val="nil"/>
              <w:left w:val="single" w:sz="24" w:space="0" w:color="CED3F1"/>
              <w:bottom w:val="nil"/>
              <w:right w:val="single" w:sz="24" w:space="0" w:color="F4F3F8"/>
            </w:tcBorders>
            <w:shd w:val="clear" w:color="auto" w:fill="F4F3F8"/>
          </w:tcPr>
          <w:p w:rsidR="00F15657" w:rsidRPr="00F15657" w:rsidRDefault="00F15657">
            <w:pPr>
              <w:pStyle w:val="ConsPlusNormal"/>
              <w:jc w:val="center"/>
            </w:pPr>
            <w:r w:rsidRPr="00F15657">
              <w:t>Список изменяющих документов</w:t>
            </w:r>
          </w:p>
          <w:p w:rsidR="00F15657" w:rsidRPr="00F15657" w:rsidRDefault="00F15657">
            <w:pPr>
              <w:pStyle w:val="ConsPlusNormal"/>
              <w:jc w:val="center"/>
            </w:pPr>
            <w:r w:rsidRPr="00F15657">
              <w:t>(в ред. постановлений Правительства Новосибирской области</w:t>
            </w:r>
          </w:p>
          <w:p w:rsidR="00F15657" w:rsidRPr="00F15657" w:rsidRDefault="00F15657">
            <w:pPr>
              <w:pStyle w:val="ConsPlusNormal"/>
              <w:jc w:val="center"/>
            </w:pPr>
            <w:r w:rsidRPr="00F15657">
              <w:t>от 27.07.2017 N 295-п, от 17.04.2018 N 149-п)</w:t>
            </w:r>
          </w:p>
        </w:tc>
      </w:tr>
    </w:tbl>
    <w:p w:rsidR="00F15657" w:rsidRPr="00F15657" w:rsidRDefault="00F15657">
      <w:pPr>
        <w:pStyle w:val="ConsPlusNormal"/>
        <w:ind w:firstLine="540"/>
        <w:jc w:val="both"/>
      </w:pPr>
    </w:p>
    <w:p w:rsidR="00F15657" w:rsidRPr="00F15657" w:rsidRDefault="00F15657">
      <w:pPr>
        <w:sectPr w:rsidR="00F15657" w:rsidRPr="00F15657" w:rsidSect="006B2B45">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402"/>
        <w:gridCol w:w="680"/>
        <w:gridCol w:w="907"/>
        <w:gridCol w:w="907"/>
        <w:gridCol w:w="907"/>
        <w:gridCol w:w="907"/>
        <w:gridCol w:w="907"/>
        <w:gridCol w:w="907"/>
        <w:gridCol w:w="907"/>
        <w:gridCol w:w="1531"/>
      </w:tblGrid>
      <w:tr w:rsidR="00F15657" w:rsidRPr="00F15657">
        <w:tc>
          <w:tcPr>
            <w:tcW w:w="1644" w:type="dxa"/>
            <w:vMerge w:val="restart"/>
          </w:tcPr>
          <w:p w:rsidR="00F15657" w:rsidRPr="00F15657" w:rsidRDefault="00F15657">
            <w:pPr>
              <w:pStyle w:val="ConsPlusNormal"/>
              <w:jc w:val="center"/>
            </w:pPr>
            <w:r w:rsidRPr="00F15657">
              <w:lastRenderedPageBreak/>
              <w:t>Цель/задачи, требующие решения для достижения цели</w:t>
            </w:r>
          </w:p>
        </w:tc>
        <w:tc>
          <w:tcPr>
            <w:tcW w:w="3402" w:type="dxa"/>
            <w:vMerge w:val="restart"/>
          </w:tcPr>
          <w:p w:rsidR="00F15657" w:rsidRPr="00F15657" w:rsidRDefault="00F15657">
            <w:pPr>
              <w:pStyle w:val="ConsPlusNormal"/>
              <w:jc w:val="center"/>
            </w:pPr>
            <w:r w:rsidRPr="00F15657">
              <w:t>Наименование целевого индикатора</w:t>
            </w:r>
          </w:p>
        </w:tc>
        <w:tc>
          <w:tcPr>
            <w:tcW w:w="680" w:type="dxa"/>
            <w:vMerge w:val="restart"/>
          </w:tcPr>
          <w:p w:rsidR="00F15657" w:rsidRPr="00F15657" w:rsidRDefault="00F15657">
            <w:pPr>
              <w:pStyle w:val="ConsPlusNormal"/>
              <w:jc w:val="center"/>
            </w:pPr>
            <w:r w:rsidRPr="00F15657">
              <w:t>Единица измерения</w:t>
            </w:r>
          </w:p>
        </w:tc>
        <w:tc>
          <w:tcPr>
            <w:tcW w:w="6349" w:type="dxa"/>
            <w:gridSpan w:val="7"/>
          </w:tcPr>
          <w:p w:rsidR="00F15657" w:rsidRPr="00F15657" w:rsidRDefault="00F15657">
            <w:pPr>
              <w:pStyle w:val="ConsPlusNormal"/>
              <w:jc w:val="center"/>
            </w:pPr>
            <w:r w:rsidRPr="00F15657">
              <w:t>Значение целевого индикатора по годам</w:t>
            </w:r>
          </w:p>
        </w:tc>
        <w:tc>
          <w:tcPr>
            <w:tcW w:w="1531" w:type="dxa"/>
            <w:vMerge w:val="restart"/>
          </w:tcPr>
          <w:p w:rsidR="00F15657" w:rsidRPr="00F15657" w:rsidRDefault="00F15657">
            <w:pPr>
              <w:pStyle w:val="ConsPlusNormal"/>
              <w:jc w:val="center"/>
            </w:pPr>
            <w:r w:rsidRPr="00F15657">
              <w:t>Примечание</w:t>
            </w:r>
          </w:p>
        </w:tc>
      </w:tr>
      <w:tr w:rsidR="00F15657" w:rsidRPr="00F15657">
        <w:tc>
          <w:tcPr>
            <w:tcW w:w="1644" w:type="dxa"/>
            <w:vMerge/>
          </w:tcPr>
          <w:p w:rsidR="00F15657" w:rsidRPr="00F15657" w:rsidRDefault="00F15657"/>
        </w:tc>
        <w:tc>
          <w:tcPr>
            <w:tcW w:w="3402" w:type="dxa"/>
            <w:vMerge/>
          </w:tcPr>
          <w:p w:rsidR="00F15657" w:rsidRPr="00F15657" w:rsidRDefault="00F15657"/>
        </w:tc>
        <w:tc>
          <w:tcPr>
            <w:tcW w:w="680" w:type="dxa"/>
            <w:vMerge/>
          </w:tcPr>
          <w:p w:rsidR="00F15657" w:rsidRPr="00F15657" w:rsidRDefault="00F15657"/>
        </w:tc>
        <w:tc>
          <w:tcPr>
            <w:tcW w:w="907" w:type="dxa"/>
          </w:tcPr>
          <w:p w:rsidR="00F15657" w:rsidRPr="00F15657" w:rsidRDefault="00F15657">
            <w:pPr>
              <w:pStyle w:val="ConsPlusNormal"/>
              <w:jc w:val="center"/>
            </w:pPr>
            <w:r w:rsidRPr="00F15657">
              <w:t>2014 (оценка)</w:t>
            </w:r>
          </w:p>
        </w:tc>
        <w:tc>
          <w:tcPr>
            <w:tcW w:w="907" w:type="dxa"/>
          </w:tcPr>
          <w:p w:rsidR="00F15657" w:rsidRPr="00F15657" w:rsidRDefault="00F15657">
            <w:pPr>
              <w:pStyle w:val="ConsPlusNormal"/>
              <w:jc w:val="center"/>
            </w:pPr>
            <w:r w:rsidRPr="00F15657">
              <w:t>2015</w:t>
            </w:r>
          </w:p>
        </w:tc>
        <w:tc>
          <w:tcPr>
            <w:tcW w:w="907" w:type="dxa"/>
          </w:tcPr>
          <w:p w:rsidR="00F15657" w:rsidRPr="00F15657" w:rsidRDefault="00F15657">
            <w:pPr>
              <w:pStyle w:val="ConsPlusNormal"/>
              <w:jc w:val="center"/>
            </w:pPr>
            <w:r w:rsidRPr="00F15657">
              <w:t>2016</w:t>
            </w:r>
          </w:p>
        </w:tc>
        <w:tc>
          <w:tcPr>
            <w:tcW w:w="907" w:type="dxa"/>
          </w:tcPr>
          <w:p w:rsidR="00F15657" w:rsidRPr="00F15657" w:rsidRDefault="00F15657">
            <w:pPr>
              <w:pStyle w:val="ConsPlusNormal"/>
              <w:jc w:val="center"/>
            </w:pPr>
            <w:r w:rsidRPr="00F15657">
              <w:t>2017</w:t>
            </w:r>
          </w:p>
        </w:tc>
        <w:tc>
          <w:tcPr>
            <w:tcW w:w="907" w:type="dxa"/>
          </w:tcPr>
          <w:p w:rsidR="00F15657" w:rsidRPr="00F15657" w:rsidRDefault="00F15657">
            <w:pPr>
              <w:pStyle w:val="ConsPlusNormal"/>
              <w:jc w:val="center"/>
            </w:pPr>
            <w:r w:rsidRPr="00F15657">
              <w:t>2018</w:t>
            </w:r>
          </w:p>
        </w:tc>
        <w:tc>
          <w:tcPr>
            <w:tcW w:w="907" w:type="dxa"/>
          </w:tcPr>
          <w:p w:rsidR="00F15657" w:rsidRPr="00F15657" w:rsidRDefault="00F15657">
            <w:pPr>
              <w:pStyle w:val="ConsPlusNormal"/>
              <w:jc w:val="center"/>
            </w:pPr>
            <w:r w:rsidRPr="00F15657">
              <w:t>2019</w:t>
            </w:r>
          </w:p>
        </w:tc>
        <w:tc>
          <w:tcPr>
            <w:tcW w:w="907" w:type="dxa"/>
          </w:tcPr>
          <w:p w:rsidR="00F15657" w:rsidRPr="00F15657" w:rsidRDefault="00F15657">
            <w:pPr>
              <w:pStyle w:val="ConsPlusNormal"/>
              <w:jc w:val="center"/>
            </w:pPr>
            <w:r w:rsidRPr="00F15657">
              <w:t>2020</w:t>
            </w:r>
          </w:p>
        </w:tc>
        <w:tc>
          <w:tcPr>
            <w:tcW w:w="1531" w:type="dxa"/>
            <w:vMerge/>
          </w:tcPr>
          <w:p w:rsidR="00F15657" w:rsidRPr="00F15657" w:rsidRDefault="00F15657"/>
        </w:tc>
      </w:tr>
      <w:tr w:rsidR="00F15657" w:rsidRPr="00F15657">
        <w:tc>
          <w:tcPr>
            <w:tcW w:w="1644" w:type="dxa"/>
            <w:vMerge w:val="restart"/>
          </w:tcPr>
          <w:p w:rsidR="00F15657" w:rsidRPr="00F15657" w:rsidRDefault="00F15657">
            <w:pPr>
              <w:pStyle w:val="ConsPlusNormal"/>
            </w:pPr>
            <w:r w:rsidRPr="00F15657">
              <w:t>Цель: привлечение активных граждан и социально ориентированных некоммерческих организаций (далее - СО НКО) в процесс социально-экономического развития Новосибирской области через расширение участия негосударственных организаций в реализации приоритетных социально значимых проектов и программ</w:t>
            </w:r>
          </w:p>
        </w:tc>
        <w:tc>
          <w:tcPr>
            <w:tcW w:w="3402" w:type="dxa"/>
          </w:tcPr>
          <w:p w:rsidR="00F15657" w:rsidRPr="00F15657" w:rsidRDefault="00F15657">
            <w:pPr>
              <w:pStyle w:val="ConsPlusNormal"/>
            </w:pPr>
            <w:r w:rsidRPr="00F15657">
              <w:t>1. Численность граждан в Новосибирской области, принимающих участие в деятельности СО НКО, и физических лиц, получивших государственную поддержку на реализацию социально значимых проектов и программ СО НКО, в рамках государственной программы</w:t>
            </w:r>
          </w:p>
        </w:tc>
        <w:tc>
          <w:tcPr>
            <w:tcW w:w="680" w:type="dxa"/>
          </w:tcPr>
          <w:p w:rsidR="00F15657" w:rsidRPr="00F15657" w:rsidRDefault="00F15657">
            <w:pPr>
              <w:pStyle w:val="ConsPlusNormal"/>
              <w:jc w:val="center"/>
            </w:pPr>
            <w:r w:rsidRPr="00F15657">
              <w:t>чел.</w:t>
            </w:r>
          </w:p>
        </w:tc>
        <w:tc>
          <w:tcPr>
            <w:tcW w:w="907" w:type="dxa"/>
          </w:tcPr>
          <w:p w:rsidR="00F15657" w:rsidRPr="00F15657" w:rsidRDefault="00F15657">
            <w:pPr>
              <w:pStyle w:val="ConsPlusNormal"/>
              <w:jc w:val="center"/>
            </w:pPr>
            <w:r w:rsidRPr="00F15657">
              <w:t>7935</w:t>
            </w:r>
          </w:p>
        </w:tc>
        <w:tc>
          <w:tcPr>
            <w:tcW w:w="907" w:type="dxa"/>
          </w:tcPr>
          <w:p w:rsidR="00F15657" w:rsidRPr="00F15657" w:rsidRDefault="00F15657">
            <w:pPr>
              <w:pStyle w:val="ConsPlusNormal"/>
              <w:jc w:val="center"/>
            </w:pPr>
            <w:r w:rsidRPr="00F15657">
              <w:t>8475</w:t>
            </w:r>
          </w:p>
        </w:tc>
        <w:tc>
          <w:tcPr>
            <w:tcW w:w="907" w:type="dxa"/>
          </w:tcPr>
          <w:p w:rsidR="00F15657" w:rsidRPr="00F15657" w:rsidRDefault="00F15657">
            <w:pPr>
              <w:pStyle w:val="ConsPlusNormal"/>
              <w:jc w:val="center"/>
            </w:pPr>
            <w:r w:rsidRPr="00F15657">
              <w:t>8727</w:t>
            </w:r>
          </w:p>
        </w:tc>
        <w:tc>
          <w:tcPr>
            <w:tcW w:w="907" w:type="dxa"/>
          </w:tcPr>
          <w:p w:rsidR="00F15657" w:rsidRPr="00F15657" w:rsidRDefault="00F15657">
            <w:pPr>
              <w:pStyle w:val="ConsPlusNormal"/>
              <w:jc w:val="center"/>
            </w:pPr>
            <w:r w:rsidRPr="00F15657">
              <w:t>-</w:t>
            </w:r>
          </w:p>
        </w:tc>
        <w:tc>
          <w:tcPr>
            <w:tcW w:w="907" w:type="dxa"/>
          </w:tcPr>
          <w:p w:rsidR="00F15657" w:rsidRPr="00F15657" w:rsidRDefault="00F15657">
            <w:pPr>
              <w:pStyle w:val="ConsPlusNormal"/>
              <w:jc w:val="center"/>
            </w:pPr>
            <w:r w:rsidRPr="00F15657">
              <w:t>-</w:t>
            </w:r>
          </w:p>
        </w:tc>
        <w:tc>
          <w:tcPr>
            <w:tcW w:w="907" w:type="dxa"/>
          </w:tcPr>
          <w:p w:rsidR="00F15657" w:rsidRPr="00F15657" w:rsidRDefault="00F15657">
            <w:pPr>
              <w:pStyle w:val="ConsPlusNormal"/>
              <w:jc w:val="center"/>
            </w:pPr>
            <w:r w:rsidRPr="00F15657">
              <w:t>-</w:t>
            </w:r>
          </w:p>
        </w:tc>
        <w:tc>
          <w:tcPr>
            <w:tcW w:w="907" w:type="dxa"/>
          </w:tcPr>
          <w:p w:rsidR="00F15657" w:rsidRPr="00F15657" w:rsidRDefault="00F15657">
            <w:pPr>
              <w:pStyle w:val="ConsPlusNormal"/>
              <w:jc w:val="center"/>
            </w:pPr>
            <w:r w:rsidRPr="00F15657">
              <w:t>-</w:t>
            </w:r>
          </w:p>
        </w:tc>
        <w:tc>
          <w:tcPr>
            <w:tcW w:w="1531" w:type="dxa"/>
          </w:tcPr>
          <w:p w:rsidR="00F15657" w:rsidRPr="00F15657" w:rsidRDefault="00F15657">
            <w:pPr>
              <w:pStyle w:val="ConsPlusNormal"/>
              <w:jc w:val="center"/>
            </w:pPr>
            <w:r w:rsidRPr="00F15657">
              <w:t>Расчет индикатора с 2017 г. производится по новой методике</w:t>
            </w:r>
          </w:p>
        </w:tc>
      </w:tr>
      <w:tr w:rsidR="00F15657" w:rsidRPr="00F15657">
        <w:tc>
          <w:tcPr>
            <w:tcW w:w="1644" w:type="dxa"/>
            <w:vMerge/>
          </w:tcPr>
          <w:p w:rsidR="00F15657" w:rsidRPr="00F15657" w:rsidRDefault="00F15657"/>
        </w:tc>
        <w:tc>
          <w:tcPr>
            <w:tcW w:w="3402" w:type="dxa"/>
          </w:tcPr>
          <w:p w:rsidR="00F15657" w:rsidRPr="00F15657" w:rsidRDefault="00F15657">
            <w:pPr>
              <w:pStyle w:val="ConsPlusNormal"/>
            </w:pPr>
            <w:r w:rsidRPr="00F15657">
              <w:t>1.1. Численность граждан в Новосибирской области, принимающих участие в деятельности СО НКО, получивших государственную поддержку на реализацию социально значимых проектов и программ СО НКО, в рамках государственной программы</w:t>
            </w:r>
          </w:p>
        </w:tc>
        <w:tc>
          <w:tcPr>
            <w:tcW w:w="680" w:type="dxa"/>
          </w:tcPr>
          <w:p w:rsidR="00F15657" w:rsidRPr="00F15657" w:rsidRDefault="00F15657">
            <w:pPr>
              <w:pStyle w:val="ConsPlusNormal"/>
              <w:jc w:val="center"/>
            </w:pPr>
            <w:r w:rsidRPr="00F15657">
              <w:t>чел.</w:t>
            </w:r>
          </w:p>
        </w:tc>
        <w:tc>
          <w:tcPr>
            <w:tcW w:w="907" w:type="dxa"/>
          </w:tcPr>
          <w:p w:rsidR="00F15657" w:rsidRPr="00F15657" w:rsidRDefault="00F15657">
            <w:pPr>
              <w:pStyle w:val="ConsPlusNormal"/>
              <w:jc w:val="center"/>
            </w:pPr>
          </w:p>
        </w:tc>
        <w:tc>
          <w:tcPr>
            <w:tcW w:w="907" w:type="dxa"/>
          </w:tcPr>
          <w:p w:rsidR="00F15657" w:rsidRPr="00F15657" w:rsidRDefault="00F15657">
            <w:pPr>
              <w:pStyle w:val="ConsPlusNormal"/>
              <w:jc w:val="center"/>
            </w:pPr>
          </w:p>
        </w:tc>
        <w:tc>
          <w:tcPr>
            <w:tcW w:w="907" w:type="dxa"/>
          </w:tcPr>
          <w:p w:rsidR="00F15657" w:rsidRPr="00F15657" w:rsidRDefault="00F15657">
            <w:pPr>
              <w:pStyle w:val="ConsPlusNormal"/>
              <w:jc w:val="center"/>
            </w:pPr>
            <w:r w:rsidRPr="00F15657">
              <w:t>5500 &lt;*&gt;</w:t>
            </w:r>
          </w:p>
        </w:tc>
        <w:tc>
          <w:tcPr>
            <w:tcW w:w="907" w:type="dxa"/>
          </w:tcPr>
          <w:p w:rsidR="00F15657" w:rsidRPr="00F15657" w:rsidRDefault="00F15657">
            <w:pPr>
              <w:pStyle w:val="ConsPlusNormal"/>
              <w:jc w:val="center"/>
            </w:pPr>
            <w:r w:rsidRPr="00F15657">
              <w:t>13000</w:t>
            </w:r>
          </w:p>
        </w:tc>
        <w:tc>
          <w:tcPr>
            <w:tcW w:w="907" w:type="dxa"/>
          </w:tcPr>
          <w:p w:rsidR="00F15657" w:rsidRPr="00F15657" w:rsidRDefault="00F15657">
            <w:pPr>
              <w:pStyle w:val="ConsPlusNormal"/>
              <w:jc w:val="center"/>
            </w:pPr>
            <w:r w:rsidRPr="00F15657">
              <w:t>13910</w:t>
            </w:r>
          </w:p>
        </w:tc>
        <w:tc>
          <w:tcPr>
            <w:tcW w:w="907" w:type="dxa"/>
          </w:tcPr>
          <w:p w:rsidR="00F15657" w:rsidRPr="00F15657" w:rsidRDefault="00F15657">
            <w:pPr>
              <w:pStyle w:val="ConsPlusNormal"/>
              <w:jc w:val="center"/>
            </w:pPr>
            <w:r w:rsidRPr="00F15657">
              <w:t>14883</w:t>
            </w:r>
          </w:p>
        </w:tc>
        <w:tc>
          <w:tcPr>
            <w:tcW w:w="907" w:type="dxa"/>
          </w:tcPr>
          <w:p w:rsidR="00F15657" w:rsidRPr="00F15657" w:rsidRDefault="00F15657">
            <w:pPr>
              <w:pStyle w:val="ConsPlusNormal"/>
              <w:jc w:val="center"/>
            </w:pPr>
            <w:r w:rsidRPr="00F15657">
              <w:t>15924</w:t>
            </w:r>
          </w:p>
        </w:tc>
        <w:tc>
          <w:tcPr>
            <w:tcW w:w="1531" w:type="dxa"/>
          </w:tcPr>
          <w:p w:rsidR="00F15657" w:rsidRPr="00F15657" w:rsidRDefault="00F15657">
            <w:pPr>
              <w:pStyle w:val="ConsPlusNormal"/>
              <w:jc w:val="center"/>
            </w:pPr>
          </w:p>
        </w:tc>
      </w:tr>
      <w:tr w:rsidR="00F15657" w:rsidRPr="00F15657">
        <w:tc>
          <w:tcPr>
            <w:tcW w:w="1644" w:type="dxa"/>
            <w:vMerge/>
          </w:tcPr>
          <w:p w:rsidR="00F15657" w:rsidRPr="00F15657" w:rsidRDefault="00F15657"/>
        </w:tc>
        <w:tc>
          <w:tcPr>
            <w:tcW w:w="3402" w:type="dxa"/>
          </w:tcPr>
          <w:p w:rsidR="00F15657" w:rsidRPr="00F15657" w:rsidRDefault="00F15657">
            <w:pPr>
              <w:pStyle w:val="ConsPlusNormal"/>
            </w:pPr>
            <w:r w:rsidRPr="00F15657">
              <w:t xml:space="preserve">2. Численность граждан в Новосибирской области, в интересах которых осуществляется деятельность физических лиц и СО НКО, получивших государственную поддержку на реализацию </w:t>
            </w:r>
            <w:r w:rsidRPr="00F15657">
              <w:lastRenderedPageBreak/>
              <w:t>социально значимых проектов и программ СО НКО, в рамках государственной программы</w:t>
            </w:r>
          </w:p>
        </w:tc>
        <w:tc>
          <w:tcPr>
            <w:tcW w:w="680" w:type="dxa"/>
          </w:tcPr>
          <w:p w:rsidR="00F15657" w:rsidRPr="00F15657" w:rsidRDefault="00F15657">
            <w:pPr>
              <w:pStyle w:val="ConsPlusNormal"/>
              <w:jc w:val="center"/>
            </w:pPr>
            <w:r w:rsidRPr="00F15657">
              <w:lastRenderedPageBreak/>
              <w:t>чел.</w:t>
            </w:r>
          </w:p>
        </w:tc>
        <w:tc>
          <w:tcPr>
            <w:tcW w:w="907" w:type="dxa"/>
          </w:tcPr>
          <w:p w:rsidR="00F15657" w:rsidRPr="00F15657" w:rsidRDefault="00F15657">
            <w:pPr>
              <w:pStyle w:val="ConsPlusNormal"/>
              <w:jc w:val="center"/>
            </w:pPr>
            <w:r w:rsidRPr="00F15657">
              <w:t>115812</w:t>
            </w:r>
          </w:p>
        </w:tc>
        <w:tc>
          <w:tcPr>
            <w:tcW w:w="907" w:type="dxa"/>
          </w:tcPr>
          <w:p w:rsidR="00F15657" w:rsidRPr="00F15657" w:rsidRDefault="00F15657">
            <w:pPr>
              <w:pStyle w:val="ConsPlusNormal"/>
              <w:jc w:val="center"/>
            </w:pPr>
            <w:r w:rsidRPr="00F15657">
              <w:t>121962</w:t>
            </w:r>
          </w:p>
        </w:tc>
        <w:tc>
          <w:tcPr>
            <w:tcW w:w="907" w:type="dxa"/>
          </w:tcPr>
          <w:p w:rsidR="00F15657" w:rsidRPr="00F15657" w:rsidRDefault="00F15657">
            <w:pPr>
              <w:pStyle w:val="ConsPlusNormal"/>
              <w:jc w:val="center"/>
            </w:pPr>
            <w:r w:rsidRPr="00F15657">
              <w:t>127682</w:t>
            </w:r>
          </w:p>
        </w:tc>
        <w:tc>
          <w:tcPr>
            <w:tcW w:w="907" w:type="dxa"/>
          </w:tcPr>
          <w:p w:rsidR="00F15657" w:rsidRPr="00F15657" w:rsidRDefault="00F15657">
            <w:pPr>
              <w:pStyle w:val="ConsPlusNormal"/>
              <w:jc w:val="center"/>
            </w:pPr>
            <w:r w:rsidRPr="00F15657">
              <w:t>-</w:t>
            </w:r>
          </w:p>
        </w:tc>
        <w:tc>
          <w:tcPr>
            <w:tcW w:w="907" w:type="dxa"/>
          </w:tcPr>
          <w:p w:rsidR="00F15657" w:rsidRPr="00F15657" w:rsidRDefault="00F15657">
            <w:pPr>
              <w:pStyle w:val="ConsPlusNormal"/>
              <w:jc w:val="center"/>
            </w:pPr>
            <w:r w:rsidRPr="00F15657">
              <w:t>-</w:t>
            </w:r>
          </w:p>
        </w:tc>
        <w:tc>
          <w:tcPr>
            <w:tcW w:w="907" w:type="dxa"/>
          </w:tcPr>
          <w:p w:rsidR="00F15657" w:rsidRPr="00F15657" w:rsidRDefault="00F15657">
            <w:pPr>
              <w:pStyle w:val="ConsPlusNormal"/>
              <w:jc w:val="center"/>
            </w:pPr>
            <w:r w:rsidRPr="00F15657">
              <w:t>-</w:t>
            </w:r>
          </w:p>
        </w:tc>
        <w:tc>
          <w:tcPr>
            <w:tcW w:w="907" w:type="dxa"/>
          </w:tcPr>
          <w:p w:rsidR="00F15657" w:rsidRPr="00F15657" w:rsidRDefault="00F15657">
            <w:pPr>
              <w:pStyle w:val="ConsPlusNormal"/>
              <w:jc w:val="center"/>
            </w:pPr>
          </w:p>
        </w:tc>
        <w:tc>
          <w:tcPr>
            <w:tcW w:w="1531" w:type="dxa"/>
          </w:tcPr>
          <w:p w:rsidR="00F15657" w:rsidRPr="00F15657" w:rsidRDefault="00F15657">
            <w:pPr>
              <w:pStyle w:val="ConsPlusNormal"/>
              <w:jc w:val="center"/>
            </w:pPr>
            <w:r w:rsidRPr="00F15657">
              <w:t>Расчет индикатора с 2017 г. производится по новой методике</w:t>
            </w:r>
          </w:p>
        </w:tc>
      </w:tr>
      <w:tr w:rsidR="00F15657" w:rsidRPr="00F15657">
        <w:tc>
          <w:tcPr>
            <w:tcW w:w="1644" w:type="dxa"/>
            <w:vMerge/>
          </w:tcPr>
          <w:p w:rsidR="00F15657" w:rsidRPr="00F15657" w:rsidRDefault="00F15657"/>
        </w:tc>
        <w:tc>
          <w:tcPr>
            <w:tcW w:w="3402" w:type="dxa"/>
          </w:tcPr>
          <w:p w:rsidR="00F15657" w:rsidRPr="00F15657" w:rsidRDefault="00F15657">
            <w:pPr>
              <w:pStyle w:val="ConsPlusNormal"/>
            </w:pPr>
            <w:r w:rsidRPr="00F15657">
              <w:t>2.1. Численность граждан в Новосибирской области, в интересах которых осуществляется деятельность СО НКО, получивших государственную поддержку на реализацию социально значимых проектов и программ СО НКО, в рамках государственной программы</w:t>
            </w:r>
          </w:p>
        </w:tc>
        <w:tc>
          <w:tcPr>
            <w:tcW w:w="680" w:type="dxa"/>
          </w:tcPr>
          <w:p w:rsidR="00F15657" w:rsidRPr="00F15657" w:rsidRDefault="00F15657">
            <w:pPr>
              <w:pStyle w:val="ConsPlusNormal"/>
              <w:jc w:val="center"/>
            </w:pPr>
            <w:r w:rsidRPr="00F15657">
              <w:t>чел.</w:t>
            </w:r>
          </w:p>
        </w:tc>
        <w:tc>
          <w:tcPr>
            <w:tcW w:w="907" w:type="dxa"/>
          </w:tcPr>
          <w:p w:rsidR="00F15657" w:rsidRPr="00F15657" w:rsidRDefault="00F15657">
            <w:pPr>
              <w:pStyle w:val="ConsPlusNormal"/>
              <w:jc w:val="center"/>
            </w:pPr>
          </w:p>
        </w:tc>
        <w:tc>
          <w:tcPr>
            <w:tcW w:w="907" w:type="dxa"/>
          </w:tcPr>
          <w:p w:rsidR="00F15657" w:rsidRPr="00F15657" w:rsidRDefault="00F15657">
            <w:pPr>
              <w:pStyle w:val="ConsPlusNormal"/>
              <w:jc w:val="center"/>
            </w:pPr>
            <w:r w:rsidRPr="00F15657">
              <w:t>-</w:t>
            </w:r>
          </w:p>
        </w:tc>
        <w:tc>
          <w:tcPr>
            <w:tcW w:w="907" w:type="dxa"/>
          </w:tcPr>
          <w:p w:rsidR="00F15657" w:rsidRPr="00F15657" w:rsidRDefault="00F15657">
            <w:pPr>
              <w:pStyle w:val="ConsPlusNormal"/>
              <w:jc w:val="center"/>
            </w:pPr>
            <w:r w:rsidRPr="00F15657">
              <w:t>76600 &lt;*&gt;</w:t>
            </w:r>
          </w:p>
        </w:tc>
        <w:tc>
          <w:tcPr>
            <w:tcW w:w="907" w:type="dxa"/>
          </w:tcPr>
          <w:p w:rsidR="00F15657" w:rsidRPr="00F15657" w:rsidRDefault="00F15657">
            <w:pPr>
              <w:pStyle w:val="ConsPlusNormal"/>
              <w:jc w:val="center"/>
            </w:pPr>
            <w:r w:rsidRPr="00F15657">
              <w:t>84261</w:t>
            </w:r>
          </w:p>
        </w:tc>
        <w:tc>
          <w:tcPr>
            <w:tcW w:w="907" w:type="dxa"/>
          </w:tcPr>
          <w:p w:rsidR="00F15657" w:rsidRPr="00F15657" w:rsidRDefault="00F15657">
            <w:pPr>
              <w:pStyle w:val="ConsPlusNormal"/>
              <w:jc w:val="center"/>
            </w:pPr>
            <w:r w:rsidRPr="00F15657">
              <w:t>92687</w:t>
            </w:r>
          </w:p>
        </w:tc>
        <w:tc>
          <w:tcPr>
            <w:tcW w:w="907" w:type="dxa"/>
          </w:tcPr>
          <w:p w:rsidR="00F15657" w:rsidRPr="00F15657" w:rsidRDefault="00F15657">
            <w:pPr>
              <w:pStyle w:val="ConsPlusNormal"/>
              <w:jc w:val="center"/>
            </w:pPr>
            <w:r w:rsidRPr="00F15657">
              <w:t>102000</w:t>
            </w:r>
          </w:p>
        </w:tc>
        <w:tc>
          <w:tcPr>
            <w:tcW w:w="907" w:type="dxa"/>
          </w:tcPr>
          <w:p w:rsidR="00F15657" w:rsidRPr="00F15657" w:rsidRDefault="00F15657">
            <w:pPr>
              <w:pStyle w:val="ConsPlusNormal"/>
              <w:jc w:val="center"/>
            </w:pPr>
            <w:r w:rsidRPr="00F15657">
              <w:t>112200</w:t>
            </w:r>
          </w:p>
        </w:tc>
        <w:tc>
          <w:tcPr>
            <w:tcW w:w="1531" w:type="dxa"/>
          </w:tcPr>
          <w:p w:rsidR="00F15657" w:rsidRPr="00F15657" w:rsidRDefault="00F15657">
            <w:pPr>
              <w:pStyle w:val="ConsPlusNormal"/>
              <w:jc w:val="center"/>
            </w:pPr>
          </w:p>
        </w:tc>
      </w:tr>
      <w:tr w:rsidR="00F15657" w:rsidRPr="00F15657">
        <w:tc>
          <w:tcPr>
            <w:tcW w:w="1644" w:type="dxa"/>
            <w:vMerge/>
          </w:tcPr>
          <w:p w:rsidR="00F15657" w:rsidRPr="00F15657" w:rsidRDefault="00F15657"/>
        </w:tc>
        <w:tc>
          <w:tcPr>
            <w:tcW w:w="3402" w:type="dxa"/>
          </w:tcPr>
          <w:p w:rsidR="00F15657" w:rsidRPr="00F15657" w:rsidRDefault="00F15657">
            <w:pPr>
              <w:pStyle w:val="ConsPlusNormal"/>
            </w:pPr>
            <w:r w:rsidRPr="00F15657">
              <w:t>3. Доля граждан, принимающих активное участие в реализации приоритетных социально значимых проектов и программ, в общем количестве граждан, зарегистрированных в Новосибирской области</w:t>
            </w:r>
          </w:p>
        </w:tc>
        <w:tc>
          <w:tcPr>
            <w:tcW w:w="680" w:type="dxa"/>
          </w:tcPr>
          <w:p w:rsidR="00F15657" w:rsidRPr="00F15657" w:rsidRDefault="00F15657">
            <w:pPr>
              <w:pStyle w:val="ConsPlusNormal"/>
              <w:jc w:val="center"/>
            </w:pPr>
            <w:r w:rsidRPr="00F15657">
              <w:t>%</w:t>
            </w:r>
          </w:p>
        </w:tc>
        <w:tc>
          <w:tcPr>
            <w:tcW w:w="907" w:type="dxa"/>
          </w:tcPr>
          <w:p w:rsidR="00F15657" w:rsidRPr="00F15657" w:rsidRDefault="00F15657">
            <w:pPr>
              <w:pStyle w:val="ConsPlusNormal"/>
              <w:jc w:val="center"/>
            </w:pPr>
            <w:r w:rsidRPr="00F15657">
              <w:t>-</w:t>
            </w:r>
          </w:p>
        </w:tc>
        <w:tc>
          <w:tcPr>
            <w:tcW w:w="907" w:type="dxa"/>
          </w:tcPr>
          <w:p w:rsidR="00F15657" w:rsidRPr="00F15657" w:rsidRDefault="00F15657">
            <w:pPr>
              <w:pStyle w:val="ConsPlusNormal"/>
              <w:jc w:val="center"/>
            </w:pPr>
            <w:r w:rsidRPr="00F15657">
              <w:t>-</w:t>
            </w:r>
          </w:p>
        </w:tc>
        <w:tc>
          <w:tcPr>
            <w:tcW w:w="907" w:type="dxa"/>
          </w:tcPr>
          <w:p w:rsidR="00F15657" w:rsidRPr="00F15657" w:rsidRDefault="00F15657">
            <w:pPr>
              <w:pStyle w:val="ConsPlusNormal"/>
              <w:jc w:val="center"/>
            </w:pPr>
            <w:r w:rsidRPr="00F15657">
              <w:t>1,4 &lt;*&gt;</w:t>
            </w:r>
          </w:p>
        </w:tc>
        <w:tc>
          <w:tcPr>
            <w:tcW w:w="907" w:type="dxa"/>
          </w:tcPr>
          <w:p w:rsidR="00F15657" w:rsidRPr="00F15657" w:rsidRDefault="00F15657">
            <w:pPr>
              <w:pStyle w:val="ConsPlusNormal"/>
              <w:jc w:val="center"/>
            </w:pPr>
            <w:r w:rsidRPr="00F15657">
              <w:t>1,8</w:t>
            </w:r>
          </w:p>
        </w:tc>
        <w:tc>
          <w:tcPr>
            <w:tcW w:w="907" w:type="dxa"/>
          </w:tcPr>
          <w:p w:rsidR="00F15657" w:rsidRPr="00F15657" w:rsidRDefault="00F15657">
            <w:pPr>
              <w:pStyle w:val="ConsPlusNormal"/>
              <w:jc w:val="center"/>
            </w:pPr>
            <w:r w:rsidRPr="00F15657">
              <w:t>2</w:t>
            </w:r>
          </w:p>
        </w:tc>
        <w:tc>
          <w:tcPr>
            <w:tcW w:w="907" w:type="dxa"/>
          </w:tcPr>
          <w:p w:rsidR="00F15657" w:rsidRPr="00F15657" w:rsidRDefault="00F15657">
            <w:pPr>
              <w:pStyle w:val="ConsPlusNormal"/>
              <w:jc w:val="center"/>
            </w:pPr>
            <w:r w:rsidRPr="00F15657">
              <w:t>2,2</w:t>
            </w:r>
          </w:p>
        </w:tc>
        <w:tc>
          <w:tcPr>
            <w:tcW w:w="907" w:type="dxa"/>
          </w:tcPr>
          <w:p w:rsidR="00F15657" w:rsidRPr="00F15657" w:rsidRDefault="00F15657">
            <w:pPr>
              <w:pStyle w:val="ConsPlusNormal"/>
              <w:jc w:val="center"/>
            </w:pPr>
            <w:r w:rsidRPr="00F15657">
              <w:t>2,5</w:t>
            </w:r>
          </w:p>
        </w:tc>
        <w:tc>
          <w:tcPr>
            <w:tcW w:w="1531" w:type="dxa"/>
          </w:tcPr>
          <w:p w:rsidR="00F15657" w:rsidRPr="00F15657" w:rsidRDefault="00F15657">
            <w:pPr>
              <w:pStyle w:val="ConsPlusNormal"/>
              <w:jc w:val="center"/>
            </w:pPr>
          </w:p>
        </w:tc>
      </w:tr>
      <w:tr w:rsidR="00F15657" w:rsidRPr="00F15657">
        <w:tc>
          <w:tcPr>
            <w:tcW w:w="1644" w:type="dxa"/>
            <w:vMerge w:val="restart"/>
          </w:tcPr>
          <w:p w:rsidR="00F15657" w:rsidRPr="00F15657" w:rsidRDefault="00F15657">
            <w:pPr>
              <w:pStyle w:val="ConsPlusNormal"/>
            </w:pPr>
            <w:r w:rsidRPr="00F15657">
              <w:t xml:space="preserve">Задача 1. Обеспечение информационной, консультационной и образовательной поддержки представителей СО НКО и </w:t>
            </w:r>
            <w:r w:rsidRPr="00F15657">
              <w:lastRenderedPageBreak/>
              <w:t>добровольческих объединений</w:t>
            </w:r>
          </w:p>
        </w:tc>
        <w:tc>
          <w:tcPr>
            <w:tcW w:w="3402" w:type="dxa"/>
          </w:tcPr>
          <w:p w:rsidR="00F15657" w:rsidRPr="00F15657" w:rsidRDefault="00F15657">
            <w:pPr>
              <w:pStyle w:val="ConsPlusNormal"/>
            </w:pPr>
            <w:r w:rsidRPr="00F15657">
              <w:lastRenderedPageBreak/>
              <w:t>1.1. Количество публикаций о деятельности СО НКО, благотворительной деятельности и добровольчестве, размещенных на портале единой информационной системы поддержки СО НКО</w:t>
            </w:r>
          </w:p>
        </w:tc>
        <w:tc>
          <w:tcPr>
            <w:tcW w:w="680" w:type="dxa"/>
          </w:tcPr>
          <w:p w:rsidR="00F15657" w:rsidRPr="00F15657" w:rsidRDefault="00F15657">
            <w:pPr>
              <w:pStyle w:val="ConsPlusNormal"/>
              <w:jc w:val="center"/>
            </w:pPr>
            <w:r w:rsidRPr="00F15657">
              <w:t>ед.</w:t>
            </w:r>
          </w:p>
        </w:tc>
        <w:tc>
          <w:tcPr>
            <w:tcW w:w="907" w:type="dxa"/>
          </w:tcPr>
          <w:p w:rsidR="00F15657" w:rsidRPr="00F15657" w:rsidRDefault="00F15657">
            <w:pPr>
              <w:pStyle w:val="ConsPlusNormal"/>
              <w:jc w:val="center"/>
            </w:pPr>
            <w:r w:rsidRPr="00F15657">
              <w:t>-</w:t>
            </w:r>
          </w:p>
        </w:tc>
        <w:tc>
          <w:tcPr>
            <w:tcW w:w="907" w:type="dxa"/>
          </w:tcPr>
          <w:p w:rsidR="00F15657" w:rsidRPr="00F15657" w:rsidRDefault="00F15657">
            <w:pPr>
              <w:pStyle w:val="ConsPlusNormal"/>
              <w:jc w:val="center"/>
            </w:pPr>
            <w:r w:rsidRPr="00F15657">
              <w:t>880</w:t>
            </w:r>
          </w:p>
        </w:tc>
        <w:tc>
          <w:tcPr>
            <w:tcW w:w="907" w:type="dxa"/>
          </w:tcPr>
          <w:p w:rsidR="00F15657" w:rsidRPr="00F15657" w:rsidRDefault="00F15657">
            <w:pPr>
              <w:pStyle w:val="ConsPlusNormal"/>
              <w:jc w:val="center"/>
            </w:pPr>
            <w:r w:rsidRPr="00F15657">
              <w:t>920</w:t>
            </w:r>
          </w:p>
        </w:tc>
        <w:tc>
          <w:tcPr>
            <w:tcW w:w="907" w:type="dxa"/>
          </w:tcPr>
          <w:p w:rsidR="00F15657" w:rsidRPr="00F15657" w:rsidRDefault="00F15657">
            <w:pPr>
              <w:pStyle w:val="ConsPlusNormal"/>
              <w:jc w:val="center"/>
            </w:pPr>
            <w:r w:rsidRPr="00F15657">
              <w:t>-</w:t>
            </w:r>
          </w:p>
        </w:tc>
        <w:tc>
          <w:tcPr>
            <w:tcW w:w="907" w:type="dxa"/>
          </w:tcPr>
          <w:p w:rsidR="00F15657" w:rsidRPr="00F15657" w:rsidRDefault="00F15657">
            <w:pPr>
              <w:pStyle w:val="ConsPlusNormal"/>
              <w:jc w:val="center"/>
            </w:pPr>
            <w:r w:rsidRPr="00F15657">
              <w:t>-</w:t>
            </w:r>
          </w:p>
        </w:tc>
        <w:tc>
          <w:tcPr>
            <w:tcW w:w="907" w:type="dxa"/>
          </w:tcPr>
          <w:p w:rsidR="00F15657" w:rsidRPr="00F15657" w:rsidRDefault="00F15657">
            <w:pPr>
              <w:pStyle w:val="ConsPlusNormal"/>
              <w:jc w:val="center"/>
            </w:pPr>
            <w:r w:rsidRPr="00F15657">
              <w:t>-</w:t>
            </w:r>
          </w:p>
        </w:tc>
        <w:tc>
          <w:tcPr>
            <w:tcW w:w="907" w:type="dxa"/>
          </w:tcPr>
          <w:p w:rsidR="00F15657" w:rsidRPr="00F15657" w:rsidRDefault="00F15657">
            <w:pPr>
              <w:pStyle w:val="ConsPlusNormal"/>
              <w:jc w:val="center"/>
            </w:pPr>
            <w:r w:rsidRPr="00F15657">
              <w:t>-</w:t>
            </w:r>
          </w:p>
        </w:tc>
        <w:tc>
          <w:tcPr>
            <w:tcW w:w="1531" w:type="dxa"/>
          </w:tcPr>
          <w:p w:rsidR="00F15657" w:rsidRPr="00F15657" w:rsidRDefault="00F15657">
            <w:pPr>
              <w:pStyle w:val="ConsPlusNormal"/>
              <w:jc w:val="center"/>
            </w:pPr>
            <w:r w:rsidRPr="00F15657">
              <w:t>Расчет индикатора с 2017 г. производится по новой методике</w:t>
            </w:r>
          </w:p>
        </w:tc>
      </w:tr>
      <w:tr w:rsidR="00F15657" w:rsidRPr="00F15657">
        <w:tc>
          <w:tcPr>
            <w:tcW w:w="1644" w:type="dxa"/>
            <w:vMerge/>
          </w:tcPr>
          <w:p w:rsidR="00F15657" w:rsidRPr="00F15657" w:rsidRDefault="00F15657"/>
        </w:tc>
        <w:tc>
          <w:tcPr>
            <w:tcW w:w="3402" w:type="dxa"/>
          </w:tcPr>
          <w:p w:rsidR="00F15657" w:rsidRPr="00F15657" w:rsidRDefault="00F15657">
            <w:pPr>
              <w:pStyle w:val="ConsPlusNormal"/>
            </w:pPr>
            <w:r w:rsidRPr="00F15657">
              <w:t xml:space="preserve">1.1.1. Количество публикаций о деятельности СО НКО, благотворительной деятельности </w:t>
            </w:r>
            <w:r w:rsidRPr="00F15657">
              <w:lastRenderedPageBreak/>
              <w:t>и добровольчестве, размещенных на портале единой информационной системы поддержки СО НКО</w:t>
            </w:r>
          </w:p>
        </w:tc>
        <w:tc>
          <w:tcPr>
            <w:tcW w:w="680" w:type="dxa"/>
          </w:tcPr>
          <w:p w:rsidR="00F15657" w:rsidRPr="00F15657" w:rsidRDefault="00F15657">
            <w:pPr>
              <w:pStyle w:val="ConsPlusNormal"/>
              <w:jc w:val="center"/>
            </w:pPr>
            <w:r w:rsidRPr="00F15657">
              <w:lastRenderedPageBreak/>
              <w:t>ед.</w:t>
            </w:r>
          </w:p>
        </w:tc>
        <w:tc>
          <w:tcPr>
            <w:tcW w:w="907" w:type="dxa"/>
          </w:tcPr>
          <w:p w:rsidR="00F15657" w:rsidRPr="00F15657" w:rsidRDefault="00F15657">
            <w:pPr>
              <w:pStyle w:val="ConsPlusNormal"/>
              <w:jc w:val="center"/>
            </w:pPr>
            <w:r w:rsidRPr="00F15657">
              <w:t>-</w:t>
            </w:r>
          </w:p>
        </w:tc>
        <w:tc>
          <w:tcPr>
            <w:tcW w:w="907" w:type="dxa"/>
          </w:tcPr>
          <w:p w:rsidR="00F15657" w:rsidRPr="00F15657" w:rsidRDefault="00F15657">
            <w:pPr>
              <w:pStyle w:val="ConsPlusNormal"/>
              <w:jc w:val="center"/>
            </w:pPr>
            <w:r w:rsidRPr="00F15657">
              <w:t>-</w:t>
            </w:r>
          </w:p>
        </w:tc>
        <w:tc>
          <w:tcPr>
            <w:tcW w:w="907" w:type="dxa"/>
          </w:tcPr>
          <w:p w:rsidR="00F15657" w:rsidRPr="00F15657" w:rsidRDefault="00F15657">
            <w:pPr>
              <w:pStyle w:val="ConsPlusNormal"/>
              <w:jc w:val="center"/>
            </w:pPr>
            <w:r w:rsidRPr="00F15657">
              <w:t>360 &lt;*&gt;</w:t>
            </w:r>
          </w:p>
        </w:tc>
        <w:tc>
          <w:tcPr>
            <w:tcW w:w="907" w:type="dxa"/>
          </w:tcPr>
          <w:p w:rsidR="00F15657" w:rsidRPr="00F15657" w:rsidRDefault="00F15657">
            <w:pPr>
              <w:pStyle w:val="ConsPlusNormal"/>
              <w:jc w:val="center"/>
            </w:pPr>
            <w:r w:rsidRPr="00F15657">
              <w:t>400</w:t>
            </w:r>
          </w:p>
        </w:tc>
        <w:tc>
          <w:tcPr>
            <w:tcW w:w="907" w:type="dxa"/>
          </w:tcPr>
          <w:p w:rsidR="00F15657" w:rsidRPr="00F15657" w:rsidRDefault="00F15657">
            <w:pPr>
              <w:pStyle w:val="ConsPlusNormal"/>
              <w:jc w:val="center"/>
            </w:pPr>
            <w:r w:rsidRPr="00F15657">
              <w:t>420</w:t>
            </w:r>
          </w:p>
        </w:tc>
        <w:tc>
          <w:tcPr>
            <w:tcW w:w="907" w:type="dxa"/>
          </w:tcPr>
          <w:p w:rsidR="00F15657" w:rsidRPr="00F15657" w:rsidRDefault="00F15657">
            <w:pPr>
              <w:pStyle w:val="ConsPlusNormal"/>
              <w:jc w:val="center"/>
            </w:pPr>
            <w:r w:rsidRPr="00F15657">
              <w:t>440</w:t>
            </w:r>
          </w:p>
        </w:tc>
        <w:tc>
          <w:tcPr>
            <w:tcW w:w="907" w:type="dxa"/>
          </w:tcPr>
          <w:p w:rsidR="00F15657" w:rsidRPr="00F15657" w:rsidRDefault="00F15657">
            <w:pPr>
              <w:pStyle w:val="ConsPlusNormal"/>
              <w:jc w:val="center"/>
            </w:pPr>
            <w:r w:rsidRPr="00F15657">
              <w:t>600</w:t>
            </w:r>
          </w:p>
        </w:tc>
        <w:tc>
          <w:tcPr>
            <w:tcW w:w="1531" w:type="dxa"/>
          </w:tcPr>
          <w:p w:rsidR="00F15657" w:rsidRPr="00F15657" w:rsidRDefault="00F15657">
            <w:pPr>
              <w:pStyle w:val="ConsPlusNormal"/>
              <w:jc w:val="center"/>
            </w:pPr>
          </w:p>
        </w:tc>
      </w:tr>
      <w:tr w:rsidR="00F15657" w:rsidRPr="00F15657">
        <w:tc>
          <w:tcPr>
            <w:tcW w:w="1644" w:type="dxa"/>
            <w:vMerge/>
          </w:tcPr>
          <w:p w:rsidR="00F15657" w:rsidRPr="00F15657" w:rsidRDefault="00F15657"/>
        </w:tc>
        <w:tc>
          <w:tcPr>
            <w:tcW w:w="3402" w:type="dxa"/>
          </w:tcPr>
          <w:p w:rsidR="00F15657" w:rsidRPr="00F15657" w:rsidRDefault="00F15657">
            <w:pPr>
              <w:pStyle w:val="ConsPlusNormal"/>
            </w:pPr>
            <w:r w:rsidRPr="00F15657">
              <w:t>1.2. Численность представителей СО НКО, прошедших в рамках государственной программы обучение по образовательным, просветительским, обучающим программам, получивших консультационную поддержку</w:t>
            </w:r>
          </w:p>
        </w:tc>
        <w:tc>
          <w:tcPr>
            <w:tcW w:w="680" w:type="dxa"/>
          </w:tcPr>
          <w:p w:rsidR="00F15657" w:rsidRPr="00F15657" w:rsidRDefault="00F15657">
            <w:pPr>
              <w:pStyle w:val="ConsPlusNormal"/>
              <w:jc w:val="center"/>
            </w:pPr>
            <w:r w:rsidRPr="00F15657">
              <w:t>чел.</w:t>
            </w:r>
          </w:p>
        </w:tc>
        <w:tc>
          <w:tcPr>
            <w:tcW w:w="907" w:type="dxa"/>
          </w:tcPr>
          <w:p w:rsidR="00F15657" w:rsidRPr="00F15657" w:rsidRDefault="00F15657">
            <w:pPr>
              <w:pStyle w:val="ConsPlusNormal"/>
              <w:jc w:val="center"/>
            </w:pPr>
            <w:r w:rsidRPr="00F15657">
              <w:t>150</w:t>
            </w:r>
          </w:p>
        </w:tc>
        <w:tc>
          <w:tcPr>
            <w:tcW w:w="907" w:type="dxa"/>
          </w:tcPr>
          <w:p w:rsidR="00F15657" w:rsidRPr="00F15657" w:rsidRDefault="00F15657">
            <w:pPr>
              <w:pStyle w:val="ConsPlusNormal"/>
              <w:jc w:val="center"/>
            </w:pPr>
            <w:r w:rsidRPr="00F15657">
              <w:t>200</w:t>
            </w:r>
          </w:p>
        </w:tc>
        <w:tc>
          <w:tcPr>
            <w:tcW w:w="907" w:type="dxa"/>
          </w:tcPr>
          <w:p w:rsidR="00F15657" w:rsidRPr="00F15657" w:rsidRDefault="00F15657">
            <w:pPr>
              <w:pStyle w:val="ConsPlusNormal"/>
              <w:jc w:val="center"/>
            </w:pPr>
            <w:r w:rsidRPr="00F15657">
              <w:t>250</w:t>
            </w:r>
          </w:p>
        </w:tc>
        <w:tc>
          <w:tcPr>
            <w:tcW w:w="907" w:type="dxa"/>
          </w:tcPr>
          <w:p w:rsidR="00F15657" w:rsidRPr="00F15657" w:rsidRDefault="00F15657">
            <w:pPr>
              <w:pStyle w:val="ConsPlusNormal"/>
              <w:jc w:val="center"/>
            </w:pPr>
            <w:r w:rsidRPr="00F15657">
              <w:t>300</w:t>
            </w:r>
          </w:p>
        </w:tc>
        <w:tc>
          <w:tcPr>
            <w:tcW w:w="907" w:type="dxa"/>
          </w:tcPr>
          <w:p w:rsidR="00F15657" w:rsidRPr="00F15657" w:rsidRDefault="00F15657">
            <w:pPr>
              <w:pStyle w:val="ConsPlusNormal"/>
              <w:jc w:val="center"/>
            </w:pPr>
            <w:r w:rsidRPr="00F15657">
              <w:t>350</w:t>
            </w:r>
          </w:p>
        </w:tc>
        <w:tc>
          <w:tcPr>
            <w:tcW w:w="907" w:type="dxa"/>
          </w:tcPr>
          <w:p w:rsidR="00F15657" w:rsidRPr="00F15657" w:rsidRDefault="00F15657">
            <w:pPr>
              <w:pStyle w:val="ConsPlusNormal"/>
              <w:jc w:val="center"/>
            </w:pPr>
            <w:r w:rsidRPr="00F15657">
              <w:t>400</w:t>
            </w:r>
          </w:p>
        </w:tc>
        <w:tc>
          <w:tcPr>
            <w:tcW w:w="907" w:type="dxa"/>
          </w:tcPr>
          <w:p w:rsidR="00F15657" w:rsidRPr="00F15657" w:rsidRDefault="00F15657">
            <w:pPr>
              <w:pStyle w:val="ConsPlusNormal"/>
              <w:jc w:val="center"/>
            </w:pPr>
            <w:r w:rsidRPr="00F15657">
              <w:t>450</w:t>
            </w:r>
          </w:p>
        </w:tc>
        <w:tc>
          <w:tcPr>
            <w:tcW w:w="1531" w:type="dxa"/>
          </w:tcPr>
          <w:p w:rsidR="00F15657" w:rsidRPr="00F15657" w:rsidRDefault="00F15657">
            <w:pPr>
              <w:pStyle w:val="ConsPlusNormal"/>
              <w:jc w:val="center"/>
            </w:pPr>
          </w:p>
        </w:tc>
      </w:tr>
      <w:tr w:rsidR="00F15657" w:rsidRPr="00F15657">
        <w:tc>
          <w:tcPr>
            <w:tcW w:w="1644" w:type="dxa"/>
            <w:vMerge/>
          </w:tcPr>
          <w:p w:rsidR="00F15657" w:rsidRPr="00F15657" w:rsidRDefault="00F15657"/>
        </w:tc>
        <w:tc>
          <w:tcPr>
            <w:tcW w:w="3402" w:type="dxa"/>
          </w:tcPr>
          <w:p w:rsidR="00F15657" w:rsidRPr="00F15657" w:rsidRDefault="00F15657">
            <w:pPr>
              <w:pStyle w:val="ConsPlusNormal"/>
            </w:pPr>
            <w:r w:rsidRPr="00F15657">
              <w:t>1.3. Численность граждан, вовлеченных в благотворительную и добровольческую деятельность</w:t>
            </w:r>
          </w:p>
        </w:tc>
        <w:tc>
          <w:tcPr>
            <w:tcW w:w="680" w:type="dxa"/>
          </w:tcPr>
          <w:p w:rsidR="00F15657" w:rsidRPr="00F15657" w:rsidRDefault="00F15657">
            <w:pPr>
              <w:pStyle w:val="ConsPlusNormal"/>
              <w:jc w:val="center"/>
            </w:pPr>
            <w:r w:rsidRPr="00F15657">
              <w:t>чел.</w:t>
            </w:r>
          </w:p>
        </w:tc>
        <w:tc>
          <w:tcPr>
            <w:tcW w:w="907" w:type="dxa"/>
          </w:tcPr>
          <w:p w:rsidR="00F15657" w:rsidRPr="00F15657" w:rsidRDefault="00F15657">
            <w:pPr>
              <w:pStyle w:val="ConsPlusNormal"/>
              <w:jc w:val="center"/>
            </w:pPr>
            <w:r w:rsidRPr="00F15657">
              <w:t>62000</w:t>
            </w:r>
          </w:p>
        </w:tc>
        <w:tc>
          <w:tcPr>
            <w:tcW w:w="907" w:type="dxa"/>
          </w:tcPr>
          <w:p w:rsidR="00F15657" w:rsidRPr="00F15657" w:rsidRDefault="00F15657">
            <w:pPr>
              <w:pStyle w:val="ConsPlusNormal"/>
              <w:jc w:val="center"/>
            </w:pPr>
            <w:r w:rsidRPr="00F15657">
              <w:t>63800</w:t>
            </w:r>
          </w:p>
        </w:tc>
        <w:tc>
          <w:tcPr>
            <w:tcW w:w="907" w:type="dxa"/>
          </w:tcPr>
          <w:p w:rsidR="00F15657" w:rsidRPr="00F15657" w:rsidRDefault="00F15657">
            <w:pPr>
              <w:pStyle w:val="ConsPlusNormal"/>
              <w:jc w:val="center"/>
            </w:pPr>
            <w:r w:rsidRPr="00F15657">
              <w:t>65600</w:t>
            </w:r>
          </w:p>
        </w:tc>
        <w:tc>
          <w:tcPr>
            <w:tcW w:w="907" w:type="dxa"/>
          </w:tcPr>
          <w:p w:rsidR="00F15657" w:rsidRPr="00F15657" w:rsidRDefault="00F15657">
            <w:pPr>
              <w:pStyle w:val="ConsPlusNormal"/>
              <w:jc w:val="center"/>
            </w:pPr>
            <w:r w:rsidRPr="00F15657">
              <w:t>-</w:t>
            </w:r>
          </w:p>
        </w:tc>
        <w:tc>
          <w:tcPr>
            <w:tcW w:w="907" w:type="dxa"/>
          </w:tcPr>
          <w:p w:rsidR="00F15657" w:rsidRPr="00F15657" w:rsidRDefault="00F15657">
            <w:pPr>
              <w:pStyle w:val="ConsPlusNormal"/>
              <w:jc w:val="center"/>
            </w:pPr>
            <w:r w:rsidRPr="00F15657">
              <w:t>-</w:t>
            </w:r>
          </w:p>
        </w:tc>
        <w:tc>
          <w:tcPr>
            <w:tcW w:w="907" w:type="dxa"/>
          </w:tcPr>
          <w:p w:rsidR="00F15657" w:rsidRPr="00F15657" w:rsidRDefault="00F15657">
            <w:pPr>
              <w:pStyle w:val="ConsPlusNormal"/>
              <w:jc w:val="center"/>
            </w:pPr>
            <w:r w:rsidRPr="00F15657">
              <w:t>-</w:t>
            </w:r>
          </w:p>
        </w:tc>
        <w:tc>
          <w:tcPr>
            <w:tcW w:w="907" w:type="dxa"/>
          </w:tcPr>
          <w:p w:rsidR="00F15657" w:rsidRPr="00F15657" w:rsidRDefault="00F15657">
            <w:pPr>
              <w:pStyle w:val="ConsPlusNormal"/>
              <w:jc w:val="center"/>
            </w:pPr>
            <w:r w:rsidRPr="00F15657">
              <w:t>-</w:t>
            </w:r>
          </w:p>
        </w:tc>
        <w:tc>
          <w:tcPr>
            <w:tcW w:w="1531" w:type="dxa"/>
          </w:tcPr>
          <w:p w:rsidR="00F15657" w:rsidRPr="00F15657" w:rsidRDefault="00F15657">
            <w:pPr>
              <w:pStyle w:val="ConsPlusNormal"/>
              <w:jc w:val="center"/>
            </w:pPr>
            <w:r w:rsidRPr="00F15657">
              <w:t>Расчет индикатора с 2017 г. производится по новой методике</w:t>
            </w:r>
          </w:p>
        </w:tc>
      </w:tr>
      <w:tr w:rsidR="00F15657" w:rsidRPr="00F15657">
        <w:tc>
          <w:tcPr>
            <w:tcW w:w="1644" w:type="dxa"/>
            <w:vMerge/>
          </w:tcPr>
          <w:p w:rsidR="00F15657" w:rsidRPr="00F15657" w:rsidRDefault="00F15657"/>
        </w:tc>
        <w:tc>
          <w:tcPr>
            <w:tcW w:w="3402" w:type="dxa"/>
          </w:tcPr>
          <w:p w:rsidR="00F15657" w:rsidRPr="00F15657" w:rsidRDefault="00F15657">
            <w:pPr>
              <w:pStyle w:val="ConsPlusNormal"/>
            </w:pPr>
            <w:r w:rsidRPr="00F15657">
              <w:t>1.3.1. Численность граждан, вовлеченных в благотворительную и добровольческую деятельность</w:t>
            </w:r>
          </w:p>
        </w:tc>
        <w:tc>
          <w:tcPr>
            <w:tcW w:w="680" w:type="dxa"/>
          </w:tcPr>
          <w:p w:rsidR="00F15657" w:rsidRPr="00F15657" w:rsidRDefault="00F15657">
            <w:pPr>
              <w:pStyle w:val="ConsPlusNormal"/>
              <w:jc w:val="center"/>
            </w:pPr>
            <w:r w:rsidRPr="00F15657">
              <w:t>чел.</w:t>
            </w:r>
          </w:p>
        </w:tc>
        <w:tc>
          <w:tcPr>
            <w:tcW w:w="907" w:type="dxa"/>
          </w:tcPr>
          <w:p w:rsidR="00F15657" w:rsidRPr="00F15657" w:rsidRDefault="00F15657">
            <w:pPr>
              <w:pStyle w:val="ConsPlusNormal"/>
              <w:jc w:val="center"/>
            </w:pPr>
            <w:r w:rsidRPr="00F15657">
              <w:t>-</w:t>
            </w:r>
          </w:p>
        </w:tc>
        <w:tc>
          <w:tcPr>
            <w:tcW w:w="907" w:type="dxa"/>
          </w:tcPr>
          <w:p w:rsidR="00F15657" w:rsidRPr="00F15657" w:rsidRDefault="00F15657">
            <w:pPr>
              <w:pStyle w:val="ConsPlusNormal"/>
              <w:jc w:val="center"/>
            </w:pPr>
            <w:r w:rsidRPr="00F15657">
              <w:t>-</w:t>
            </w:r>
          </w:p>
        </w:tc>
        <w:tc>
          <w:tcPr>
            <w:tcW w:w="907" w:type="dxa"/>
          </w:tcPr>
          <w:p w:rsidR="00F15657" w:rsidRPr="00F15657" w:rsidRDefault="00F15657">
            <w:pPr>
              <w:pStyle w:val="ConsPlusNormal"/>
              <w:jc w:val="center"/>
            </w:pPr>
            <w:r w:rsidRPr="00F15657">
              <w:t>33500 &lt;*&gt;</w:t>
            </w:r>
          </w:p>
        </w:tc>
        <w:tc>
          <w:tcPr>
            <w:tcW w:w="907" w:type="dxa"/>
          </w:tcPr>
          <w:p w:rsidR="00F15657" w:rsidRPr="00F15657" w:rsidRDefault="00F15657">
            <w:pPr>
              <w:pStyle w:val="ConsPlusNormal"/>
              <w:jc w:val="center"/>
            </w:pPr>
            <w:r w:rsidRPr="00F15657">
              <w:t>36850</w:t>
            </w:r>
          </w:p>
        </w:tc>
        <w:tc>
          <w:tcPr>
            <w:tcW w:w="907" w:type="dxa"/>
          </w:tcPr>
          <w:p w:rsidR="00F15657" w:rsidRPr="00F15657" w:rsidRDefault="00F15657">
            <w:pPr>
              <w:pStyle w:val="ConsPlusNormal"/>
              <w:jc w:val="center"/>
            </w:pPr>
            <w:r w:rsidRPr="00F15657">
              <w:t>40535</w:t>
            </w:r>
          </w:p>
        </w:tc>
        <w:tc>
          <w:tcPr>
            <w:tcW w:w="907" w:type="dxa"/>
          </w:tcPr>
          <w:p w:rsidR="00F15657" w:rsidRPr="00F15657" w:rsidRDefault="00F15657">
            <w:pPr>
              <w:pStyle w:val="ConsPlusNormal"/>
              <w:jc w:val="center"/>
            </w:pPr>
            <w:r w:rsidRPr="00F15657">
              <w:t>44588</w:t>
            </w:r>
          </w:p>
        </w:tc>
        <w:tc>
          <w:tcPr>
            <w:tcW w:w="907" w:type="dxa"/>
          </w:tcPr>
          <w:p w:rsidR="00F15657" w:rsidRPr="00F15657" w:rsidRDefault="00F15657">
            <w:pPr>
              <w:pStyle w:val="ConsPlusNormal"/>
              <w:jc w:val="center"/>
            </w:pPr>
            <w:r w:rsidRPr="00F15657">
              <w:t>49047</w:t>
            </w:r>
          </w:p>
        </w:tc>
        <w:tc>
          <w:tcPr>
            <w:tcW w:w="1531" w:type="dxa"/>
          </w:tcPr>
          <w:p w:rsidR="00F15657" w:rsidRPr="00F15657" w:rsidRDefault="00F15657">
            <w:pPr>
              <w:pStyle w:val="ConsPlusNormal"/>
              <w:jc w:val="center"/>
            </w:pPr>
          </w:p>
        </w:tc>
      </w:tr>
      <w:tr w:rsidR="00F15657" w:rsidRPr="00F15657">
        <w:tc>
          <w:tcPr>
            <w:tcW w:w="1644" w:type="dxa"/>
            <w:vMerge w:val="restart"/>
            <w:tcBorders>
              <w:bottom w:val="nil"/>
            </w:tcBorders>
          </w:tcPr>
          <w:p w:rsidR="00F15657" w:rsidRPr="00F15657" w:rsidRDefault="00F15657">
            <w:pPr>
              <w:pStyle w:val="ConsPlusNormal"/>
            </w:pPr>
            <w:r w:rsidRPr="00F15657">
              <w:t>Задача 2. Стимулирование и поддержка реализации социально значимых проектов и программ СО НКО</w:t>
            </w:r>
          </w:p>
        </w:tc>
        <w:tc>
          <w:tcPr>
            <w:tcW w:w="3402" w:type="dxa"/>
          </w:tcPr>
          <w:p w:rsidR="00F15657" w:rsidRPr="00F15657" w:rsidRDefault="00F15657">
            <w:pPr>
              <w:pStyle w:val="ConsPlusNormal"/>
            </w:pPr>
            <w:r w:rsidRPr="00F15657">
              <w:t>2.1. Количество поддержанных в рамках государственной программы социально значимых проектов и программ СО НКО, реализуемых физическими лицами и СО НКО</w:t>
            </w:r>
          </w:p>
        </w:tc>
        <w:tc>
          <w:tcPr>
            <w:tcW w:w="680" w:type="dxa"/>
          </w:tcPr>
          <w:p w:rsidR="00F15657" w:rsidRPr="00F15657" w:rsidRDefault="00F15657">
            <w:pPr>
              <w:pStyle w:val="ConsPlusNormal"/>
              <w:jc w:val="center"/>
            </w:pPr>
            <w:r w:rsidRPr="00F15657">
              <w:t>ед.</w:t>
            </w:r>
          </w:p>
        </w:tc>
        <w:tc>
          <w:tcPr>
            <w:tcW w:w="907" w:type="dxa"/>
          </w:tcPr>
          <w:p w:rsidR="00F15657" w:rsidRPr="00F15657" w:rsidRDefault="00F15657">
            <w:pPr>
              <w:pStyle w:val="ConsPlusNormal"/>
              <w:jc w:val="center"/>
            </w:pPr>
            <w:r w:rsidRPr="00F15657">
              <w:t>318</w:t>
            </w:r>
          </w:p>
        </w:tc>
        <w:tc>
          <w:tcPr>
            <w:tcW w:w="907" w:type="dxa"/>
          </w:tcPr>
          <w:p w:rsidR="00F15657" w:rsidRPr="00F15657" w:rsidRDefault="00F15657">
            <w:pPr>
              <w:pStyle w:val="ConsPlusNormal"/>
              <w:jc w:val="center"/>
            </w:pPr>
            <w:r w:rsidRPr="00F15657">
              <w:t>364</w:t>
            </w:r>
          </w:p>
        </w:tc>
        <w:tc>
          <w:tcPr>
            <w:tcW w:w="907" w:type="dxa"/>
          </w:tcPr>
          <w:p w:rsidR="00F15657" w:rsidRPr="00F15657" w:rsidRDefault="00F15657">
            <w:pPr>
              <w:pStyle w:val="ConsPlusNormal"/>
              <w:jc w:val="center"/>
            </w:pPr>
            <w:r w:rsidRPr="00F15657">
              <w:t>302</w:t>
            </w:r>
          </w:p>
        </w:tc>
        <w:tc>
          <w:tcPr>
            <w:tcW w:w="907" w:type="dxa"/>
          </w:tcPr>
          <w:p w:rsidR="00F15657" w:rsidRPr="00F15657" w:rsidRDefault="00F15657">
            <w:pPr>
              <w:pStyle w:val="ConsPlusNormal"/>
              <w:jc w:val="center"/>
            </w:pPr>
            <w:r w:rsidRPr="00F15657">
              <w:t>-</w:t>
            </w:r>
          </w:p>
        </w:tc>
        <w:tc>
          <w:tcPr>
            <w:tcW w:w="907" w:type="dxa"/>
          </w:tcPr>
          <w:p w:rsidR="00F15657" w:rsidRPr="00F15657" w:rsidRDefault="00F15657">
            <w:pPr>
              <w:pStyle w:val="ConsPlusNormal"/>
              <w:jc w:val="center"/>
            </w:pPr>
            <w:r w:rsidRPr="00F15657">
              <w:t>-</w:t>
            </w:r>
          </w:p>
        </w:tc>
        <w:tc>
          <w:tcPr>
            <w:tcW w:w="907" w:type="dxa"/>
          </w:tcPr>
          <w:p w:rsidR="00F15657" w:rsidRPr="00F15657" w:rsidRDefault="00F15657">
            <w:pPr>
              <w:pStyle w:val="ConsPlusNormal"/>
              <w:jc w:val="center"/>
            </w:pPr>
            <w:r w:rsidRPr="00F15657">
              <w:t>-</w:t>
            </w:r>
          </w:p>
        </w:tc>
        <w:tc>
          <w:tcPr>
            <w:tcW w:w="907" w:type="dxa"/>
          </w:tcPr>
          <w:p w:rsidR="00F15657" w:rsidRPr="00F15657" w:rsidRDefault="00F15657">
            <w:pPr>
              <w:pStyle w:val="ConsPlusNormal"/>
              <w:jc w:val="center"/>
            </w:pPr>
            <w:r w:rsidRPr="00F15657">
              <w:t>-</w:t>
            </w:r>
          </w:p>
        </w:tc>
        <w:tc>
          <w:tcPr>
            <w:tcW w:w="1531" w:type="dxa"/>
          </w:tcPr>
          <w:p w:rsidR="00F15657" w:rsidRPr="00F15657" w:rsidRDefault="00F15657">
            <w:pPr>
              <w:pStyle w:val="ConsPlusNormal"/>
              <w:jc w:val="center"/>
            </w:pPr>
            <w:r w:rsidRPr="00F15657">
              <w:t>Расчет индикатора с 2017 г. производится по новой методике</w:t>
            </w:r>
          </w:p>
        </w:tc>
      </w:tr>
      <w:tr w:rsidR="00F15657" w:rsidRPr="00F15657">
        <w:tc>
          <w:tcPr>
            <w:tcW w:w="1644" w:type="dxa"/>
            <w:vMerge/>
            <w:tcBorders>
              <w:bottom w:val="nil"/>
            </w:tcBorders>
          </w:tcPr>
          <w:p w:rsidR="00F15657" w:rsidRPr="00F15657" w:rsidRDefault="00F15657"/>
        </w:tc>
        <w:tc>
          <w:tcPr>
            <w:tcW w:w="3402" w:type="dxa"/>
          </w:tcPr>
          <w:p w:rsidR="00F15657" w:rsidRPr="00F15657" w:rsidRDefault="00F15657">
            <w:pPr>
              <w:pStyle w:val="ConsPlusNormal"/>
            </w:pPr>
            <w:r w:rsidRPr="00F15657">
              <w:t xml:space="preserve">2.1.1. Количество поддержанных в рамках государственной программы социально значимых </w:t>
            </w:r>
            <w:r w:rsidRPr="00F15657">
              <w:lastRenderedPageBreak/>
              <w:t>проектов и программ СО НКО</w:t>
            </w:r>
          </w:p>
        </w:tc>
        <w:tc>
          <w:tcPr>
            <w:tcW w:w="680" w:type="dxa"/>
          </w:tcPr>
          <w:p w:rsidR="00F15657" w:rsidRPr="00F15657" w:rsidRDefault="00F15657">
            <w:pPr>
              <w:pStyle w:val="ConsPlusNormal"/>
              <w:jc w:val="center"/>
            </w:pPr>
            <w:r w:rsidRPr="00F15657">
              <w:lastRenderedPageBreak/>
              <w:t>ед.</w:t>
            </w:r>
          </w:p>
        </w:tc>
        <w:tc>
          <w:tcPr>
            <w:tcW w:w="907" w:type="dxa"/>
          </w:tcPr>
          <w:p w:rsidR="00F15657" w:rsidRPr="00F15657" w:rsidRDefault="00F15657">
            <w:pPr>
              <w:pStyle w:val="ConsPlusNormal"/>
              <w:jc w:val="center"/>
            </w:pPr>
            <w:r w:rsidRPr="00F15657">
              <w:t>-</w:t>
            </w:r>
          </w:p>
        </w:tc>
        <w:tc>
          <w:tcPr>
            <w:tcW w:w="907" w:type="dxa"/>
          </w:tcPr>
          <w:p w:rsidR="00F15657" w:rsidRPr="00F15657" w:rsidRDefault="00F15657">
            <w:pPr>
              <w:pStyle w:val="ConsPlusNormal"/>
              <w:jc w:val="center"/>
            </w:pPr>
            <w:r w:rsidRPr="00F15657">
              <w:t>-</w:t>
            </w:r>
          </w:p>
        </w:tc>
        <w:tc>
          <w:tcPr>
            <w:tcW w:w="907" w:type="dxa"/>
          </w:tcPr>
          <w:p w:rsidR="00F15657" w:rsidRPr="00F15657" w:rsidRDefault="00F15657">
            <w:pPr>
              <w:pStyle w:val="ConsPlusNormal"/>
              <w:jc w:val="center"/>
            </w:pPr>
            <w:r w:rsidRPr="00F15657">
              <w:t>160 &lt;*&gt;</w:t>
            </w:r>
          </w:p>
        </w:tc>
        <w:tc>
          <w:tcPr>
            <w:tcW w:w="907" w:type="dxa"/>
          </w:tcPr>
          <w:p w:rsidR="00F15657" w:rsidRPr="00F15657" w:rsidRDefault="00F15657">
            <w:pPr>
              <w:pStyle w:val="ConsPlusNormal"/>
              <w:jc w:val="center"/>
            </w:pPr>
            <w:r w:rsidRPr="00F15657">
              <w:t>190</w:t>
            </w:r>
          </w:p>
        </w:tc>
        <w:tc>
          <w:tcPr>
            <w:tcW w:w="907" w:type="dxa"/>
          </w:tcPr>
          <w:p w:rsidR="00F15657" w:rsidRPr="00F15657" w:rsidRDefault="00F15657">
            <w:pPr>
              <w:pStyle w:val="ConsPlusNormal"/>
              <w:jc w:val="center"/>
            </w:pPr>
            <w:r w:rsidRPr="00F15657">
              <w:t>200</w:t>
            </w:r>
          </w:p>
        </w:tc>
        <w:tc>
          <w:tcPr>
            <w:tcW w:w="907" w:type="dxa"/>
          </w:tcPr>
          <w:p w:rsidR="00F15657" w:rsidRPr="00F15657" w:rsidRDefault="00F15657">
            <w:pPr>
              <w:pStyle w:val="ConsPlusNormal"/>
              <w:jc w:val="center"/>
            </w:pPr>
            <w:r w:rsidRPr="00F15657">
              <w:t>210</w:t>
            </w:r>
          </w:p>
        </w:tc>
        <w:tc>
          <w:tcPr>
            <w:tcW w:w="907" w:type="dxa"/>
          </w:tcPr>
          <w:p w:rsidR="00F15657" w:rsidRPr="00F15657" w:rsidRDefault="00F15657">
            <w:pPr>
              <w:pStyle w:val="ConsPlusNormal"/>
              <w:jc w:val="center"/>
            </w:pPr>
            <w:r w:rsidRPr="00F15657">
              <w:t>220</w:t>
            </w:r>
          </w:p>
        </w:tc>
        <w:tc>
          <w:tcPr>
            <w:tcW w:w="1531" w:type="dxa"/>
          </w:tcPr>
          <w:p w:rsidR="00F15657" w:rsidRPr="00F15657" w:rsidRDefault="00F15657">
            <w:pPr>
              <w:pStyle w:val="ConsPlusNormal"/>
              <w:jc w:val="center"/>
            </w:pPr>
          </w:p>
        </w:tc>
      </w:tr>
      <w:tr w:rsidR="00F15657" w:rsidRPr="00F15657">
        <w:tc>
          <w:tcPr>
            <w:tcW w:w="1644" w:type="dxa"/>
            <w:vMerge/>
            <w:tcBorders>
              <w:bottom w:val="nil"/>
            </w:tcBorders>
          </w:tcPr>
          <w:p w:rsidR="00F15657" w:rsidRPr="00F15657" w:rsidRDefault="00F15657"/>
        </w:tc>
        <w:tc>
          <w:tcPr>
            <w:tcW w:w="3402" w:type="dxa"/>
          </w:tcPr>
          <w:p w:rsidR="00F15657" w:rsidRPr="00F15657" w:rsidRDefault="00F15657">
            <w:pPr>
              <w:pStyle w:val="ConsPlusNormal"/>
            </w:pPr>
            <w:r w:rsidRPr="00F15657">
              <w:t>2.2. Доля муниципальных образований Новосибирской области, в которых действуют программы поддержки и развития общественных инициатив и СО НКО (включая г. Новосибирск)</w:t>
            </w:r>
          </w:p>
        </w:tc>
        <w:tc>
          <w:tcPr>
            <w:tcW w:w="680" w:type="dxa"/>
          </w:tcPr>
          <w:p w:rsidR="00F15657" w:rsidRPr="00F15657" w:rsidRDefault="00F15657">
            <w:pPr>
              <w:pStyle w:val="ConsPlusNormal"/>
              <w:jc w:val="center"/>
            </w:pPr>
            <w:r w:rsidRPr="00F15657">
              <w:t>%</w:t>
            </w:r>
          </w:p>
        </w:tc>
        <w:tc>
          <w:tcPr>
            <w:tcW w:w="907" w:type="dxa"/>
          </w:tcPr>
          <w:p w:rsidR="00F15657" w:rsidRPr="00F15657" w:rsidRDefault="00F15657">
            <w:pPr>
              <w:pStyle w:val="ConsPlusNormal"/>
              <w:jc w:val="center"/>
            </w:pPr>
            <w:r w:rsidRPr="00F15657">
              <w:t>34,3</w:t>
            </w:r>
          </w:p>
        </w:tc>
        <w:tc>
          <w:tcPr>
            <w:tcW w:w="907" w:type="dxa"/>
          </w:tcPr>
          <w:p w:rsidR="00F15657" w:rsidRPr="00F15657" w:rsidRDefault="00F15657">
            <w:pPr>
              <w:pStyle w:val="ConsPlusNormal"/>
              <w:jc w:val="center"/>
            </w:pPr>
            <w:r w:rsidRPr="00F15657">
              <w:t>37,1</w:t>
            </w:r>
          </w:p>
        </w:tc>
        <w:tc>
          <w:tcPr>
            <w:tcW w:w="907" w:type="dxa"/>
          </w:tcPr>
          <w:p w:rsidR="00F15657" w:rsidRPr="00F15657" w:rsidRDefault="00F15657">
            <w:pPr>
              <w:pStyle w:val="ConsPlusNormal"/>
              <w:jc w:val="center"/>
            </w:pPr>
            <w:r w:rsidRPr="00F15657">
              <w:t>40,0</w:t>
            </w:r>
          </w:p>
        </w:tc>
        <w:tc>
          <w:tcPr>
            <w:tcW w:w="907" w:type="dxa"/>
          </w:tcPr>
          <w:p w:rsidR="00F15657" w:rsidRPr="00F15657" w:rsidRDefault="00F15657">
            <w:pPr>
              <w:pStyle w:val="ConsPlusNormal"/>
              <w:jc w:val="center"/>
            </w:pPr>
            <w:r w:rsidRPr="00F15657">
              <w:t>45,8</w:t>
            </w:r>
          </w:p>
        </w:tc>
        <w:tc>
          <w:tcPr>
            <w:tcW w:w="907" w:type="dxa"/>
          </w:tcPr>
          <w:p w:rsidR="00F15657" w:rsidRPr="00F15657" w:rsidRDefault="00F15657">
            <w:pPr>
              <w:pStyle w:val="ConsPlusNormal"/>
              <w:jc w:val="center"/>
            </w:pPr>
            <w:r w:rsidRPr="00F15657">
              <w:t>48,5</w:t>
            </w:r>
          </w:p>
        </w:tc>
        <w:tc>
          <w:tcPr>
            <w:tcW w:w="907" w:type="dxa"/>
          </w:tcPr>
          <w:p w:rsidR="00F15657" w:rsidRPr="00F15657" w:rsidRDefault="00F15657">
            <w:pPr>
              <w:pStyle w:val="ConsPlusNormal"/>
              <w:jc w:val="center"/>
            </w:pPr>
            <w:r w:rsidRPr="00F15657">
              <w:t>50,0</w:t>
            </w:r>
          </w:p>
        </w:tc>
        <w:tc>
          <w:tcPr>
            <w:tcW w:w="907" w:type="dxa"/>
          </w:tcPr>
          <w:p w:rsidR="00F15657" w:rsidRPr="00F15657" w:rsidRDefault="00F15657">
            <w:pPr>
              <w:pStyle w:val="ConsPlusNormal"/>
              <w:jc w:val="center"/>
            </w:pPr>
            <w:r w:rsidRPr="00F15657">
              <w:t>51,4</w:t>
            </w:r>
          </w:p>
        </w:tc>
        <w:tc>
          <w:tcPr>
            <w:tcW w:w="1531" w:type="dxa"/>
          </w:tcPr>
          <w:p w:rsidR="00F15657" w:rsidRPr="00F15657" w:rsidRDefault="00F15657">
            <w:pPr>
              <w:pStyle w:val="ConsPlusNormal"/>
              <w:jc w:val="center"/>
            </w:pPr>
          </w:p>
        </w:tc>
      </w:tr>
      <w:tr w:rsidR="00F15657" w:rsidRPr="00F15657">
        <w:tblPrEx>
          <w:tblBorders>
            <w:insideH w:val="nil"/>
          </w:tblBorders>
        </w:tblPrEx>
        <w:tc>
          <w:tcPr>
            <w:tcW w:w="1644" w:type="dxa"/>
            <w:vMerge/>
            <w:tcBorders>
              <w:bottom w:val="nil"/>
            </w:tcBorders>
          </w:tcPr>
          <w:p w:rsidR="00F15657" w:rsidRPr="00F15657" w:rsidRDefault="00F15657"/>
        </w:tc>
        <w:tc>
          <w:tcPr>
            <w:tcW w:w="3402" w:type="dxa"/>
            <w:tcBorders>
              <w:bottom w:val="nil"/>
            </w:tcBorders>
          </w:tcPr>
          <w:p w:rsidR="00F15657" w:rsidRPr="00F15657" w:rsidRDefault="00F15657">
            <w:pPr>
              <w:pStyle w:val="ConsPlusNormal"/>
            </w:pPr>
            <w:r w:rsidRPr="00F15657">
              <w:t>2.3. Количество ресурсных центров муниципальных образований Новосибирской области по развитию гражданских инициатив и СО НКО</w:t>
            </w:r>
          </w:p>
        </w:tc>
        <w:tc>
          <w:tcPr>
            <w:tcW w:w="680" w:type="dxa"/>
            <w:tcBorders>
              <w:bottom w:val="nil"/>
            </w:tcBorders>
          </w:tcPr>
          <w:p w:rsidR="00F15657" w:rsidRPr="00F15657" w:rsidRDefault="00F15657">
            <w:pPr>
              <w:pStyle w:val="ConsPlusNormal"/>
              <w:jc w:val="center"/>
            </w:pPr>
            <w:r w:rsidRPr="00F15657">
              <w:t>ед.</w:t>
            </w:r>
          </w:p>
        </w:tc>
        <w:tc>
          <w:tcPr>
            <w:tcW w:w="907" w:type="dxa"/>
            <w:tcBorders>
              <w:bottom w:val="nil"/>
            </w:tcBorders>
          </w:tcPr>
          <w:p w:rsidR="00F15657" w:rsidRPr="00F15657" w:rsidRDefault="00F15657">
            <w:pPr>
              <w:pStyle w:val="ConsPlusNormal"/>
              <w:jc w:val="center"/>
            </w:pPr>
            <w:r w:rsidRPr="00F15657">
              <w:t>24</w:t>
            </w:r>
          </w:p>
        </w:tc>
        <w:tc>
          <w:tcPr>
            <w:tcW w:w="907" w:type="dxa"/>
            <w:tcBorders>
              <w:bottom w:val="nil"/>
            </w:tcBorders>
          </w:tcPr>
          <w:p w:rsidR="00F15657" w:rsidRPr="00F15657" w:rsidRDefault="00F15657">
            <w:pPr>
              <w:pStyle w:val="ConsPlusNormal"/>
              <w:jc w:val="center"/>
            </w:pPr>
            <w:r w:rsidRPr="00F15657">
              <w:t>25</w:t>
            </w:r>
          </w:p>
        </w:tc>
        <w:tc>
          <w:tcPr>
            <w:tcW w:w="907" w:type="dxa"/>
            <w:tcBorders>
              <w:bottom w:val="nil"/>
            </w:tcBorders>
          </w:tcPr>
          <w:p w:rsidR="00F15657" w:rsidRPr="00F15657" w:rsidRDefault="00F15657">
            <w:pPr>
              <w:pStyle w:val="ConsPlusNormal"/>
              <w:jc w:val="center"/>
            </w:pPr>
            <w:r w:rsidRPr="00F15657">
              <w:t>26</w:t>
            </w:r>
          </w:p>
        </w:tc>
        <w:tc>
          <w:tcPr>
            <w:tcW w:w="907" w:type="dxa"/>
            <w:tcBorders>
              <w:bottom w:val="nil"/>
            </w:tcBorders>
          </w:tcPr>
          <w:p w:rsidR="00F15657" w:rsidRPr="00F15657" w:rsidRDefault="00F15657">
            <w:pPr>
              <w:pStyle w:val="ConsPlusNormal"/>
              <w:jc w:val="center"/>
            </w:pPr>
            <w:r w:rsidRPr="00F15657">
              <w:t>28</w:t>
            </w:r>
          </w:p>
        </w:tc>
        <w:tc>
          <w:tcPr>
            <w:tcW w:w="907" w:type="dxa"/>
            <w:tcBorders>
              <w:bottom w:val="nil"/>
            </w:tcBorders>
          </w:tcPr>
          <w:p w:rsidR="00F15657" w:rsidRPr="00F15657" w:rsidRDefault="00F15657">
            <w:pPr>
              <w:pStyle w:val="ConsPlusNormal"/>
              <w:jc w:val="center"/>
            </w:pPr>
            <w:r w:rsidRPr="00F15657">
              <w:t>29</w:t>
            </w:r>
          </w:p>
        </w:tc>
        <w:tc>
          <w:tcPr>
            <w:tcW w:w="907" w:type="dxa"/>
            <w:tcBorders>
              <w:bottom w:val="nil"/>
            </w:tcBorders>
          </w:tcPr>
          <w:p w:rsidR="00F15657" w:rsidRPr="00F15657" w:rsidRDefault="00F15657">
            <w:pPr>
              <w:pStyle w:val="ConsPlusNormal"/>
              <w:jc w:val="center"/>
            </w:pPr>
            <w:r w:rsidRPr="00F15657">
              <w:t>30</w:t>
            </w:r>
          </w:p>
        </w:tc>
        <w:tc>
          <w:tcPr>
            <w:tcW w:w="907" w:type="dxa"/>
            <w:tcBorders>
              <w:bottom w:val="nil"/>
            </w:tcBorders>
          </w:tcPr>
          <w:p w:rsidR="00F15657" w:rsidRPr="00F15657" w:rsidRDefault="00F15657">
            <w:pPr>
              <w:pStyle w:val="ConsPlusNormal"/>
              <w:jc w:val="center"/>
            </w:pPr>
            <w:r w:rsidRPr="00F15657">
              <w:t>31</w:t>
            </w:r>
          </w:p>
        </w:tc>
        <w:tc>
          <w:tcPr>
            <w:tcW w:w="1531" w:type="dxa"/>
            <w:tcBorders>
              <w:bottom w:val="nil"/>
            </w:tcBorders>
          </w:tcPr>
          <w:p w:rsidR="00F15657" w:rsidRPr="00F15657" w:rsidRDefault="00F15657">
            <w:pPr>
              <w:pStyle w:val="ConsPlusNormal"/>
              <w:jc w:val="center"/>
            </w:pPr>
          </w:p>
        </w:tc>
      </w:tr>
      <w:tr w:rsidR="00F15657" w:rsidRPr="00F15657">
        <w:tblPrEx>
          <w:tblBorders>
            <w:insideH w:val="nil"/>
          </w:tblBorders>
        </w:tblPrEx>
        <w:tc>
          <w:tcPr>
            <w:tcW w:w="13606" w:type="dxa"/>
            <w:gridSpan w:val="11"/>
            <w:tcBorders>
              <w:top w:val="nil"/>
            </w:tcBorders>
          </w:tcPr>
          <w:p w:rsidR="00F15657" w:rsidRPr="00F15657" w:rsidRDefault="00F15657">
            <w:pPr>
              <w:pStyle w:val="ConsPlusNormal"/>
              <w:jc w:val="both"/>
            </w:pPr>
            <w:r w:rsidRPr="00F15657">
              <w:t>(в ред. постановления Правительства Новосибирской области от 17.04.2018 N 149-п)</w:t>
            </w:r>
          </w:p>
        </w:tc>
      </w:tr>
      <w:tr w:rsidR="00F15657" w:rsidRPr="00F15657">
        <w:tc>
          <w:tcPr>
            <w:tcW w:w="1644" w:type="dxa"/>
            <w:vMerge w:val="restart"/>
          </w:tcPr>
          <w:p w:rsidR="00F15657" w:rsidRPr="00F15657" w:rsidRDefault="00F15657">
            <w:pPr>
              <w:pStyle w:val="ConsPlusNormal"/>
            </w:pPr>
            <w:r w:rsidRPr="00F15657">
              <w:t>Задача 3. Совершенствование механизмов взаимодействия областных исполнительных органов государственной власти (далее - ОИОГВ), институтов гражданского общества и СО НКО в развитии принципов государственно</w:t>
            </w:r>
            <w:r w:rsidRPr="00F15657">
              <w:lastRenderedPageBreak/>
              <w:t>-общественного партнерства</w:t>
            </w:r>
          </w:p>
        </w:tc>
        <w:tc>
          <w:tcPr>
            <w:tcW w:w="3402" w:type="dxa"/>
          </w:tcPr>
          <w:p w:rsidR="00F15657" w:rsidRPr="00F15657" w:rsidRDefault="00F15657">
            <w:pPr>
              <w:pStyle w:val="ConsPlusNormal"/>
            </w:pPr>
            <w:r w:rsidRPr="00F15657">
              <w:lastRenderedPageBreak/>
              <w:t>3.1. Количество представителей СО НКО и иных организаций, принявших участие в рамках государственной программы в обучающих мероприятиях по вопросам независимой системы оценки качества работы организаций в сфере культуры, социального обслуживания, охраны здоровья и образования Новосибирской области</w:t>
            </w:r>
          </w:p>
        </w:tc>
        <w:tc>
          <w:tcPr>
            <w:tcW w:w="680" w:type="dxa"/>
          </w:tcPr>
          <w:p w:rsidR="00F15657" w:rsidRPr="00F15657" w:rsidRDefault="00F15657">
            <w:pPr>
              <w:pStyle w:val="ConsPlusNormal"/>
              <w:jc w:val="center"/>
            </w:pPr>
            <w:r w:rsidRPr="00F15657">
              <w:t>чел.</w:t>
            </w:r>
          </w:p>
        </w:tc>
        <w:tc>
          <w:tcPr>
            <w:tcW w:w="907" w:type="dxa"/>
          </w:tcPr>
          <w:p w:rsidR="00F15657" w:rsidRPr="00F15657" w:rsidRDefault="00F15657">
            <w:pPr>
              <w:pStyle w:val="ConsPlusNormal"/>
              <w:jc w:val="center"/>
            </w:pPr>
            <w:r w:rsidRPr="00F15657">
              <w:t>137</w:t>
            </w:r>
          </w:p>
        </w:tc>
        <w:tc>
          <w:tcPr>
            <w:tcW w:w="907" w:type="dxa"/>
          </w:tcPr>
          <w:p w:rsidR="00F15657" w:rsidRPr="00F15657" w:rsidRDefault="00F15657">
            <w:pPr>
              <w:pStyle w:val="ConsPlusNormal"/>
              <w:jc w:val="center"/>
            </w:pPr>
            <w:r w:rsidRPr="00F15657">
              <w:t>140</w:t>
            </w:r>
          </w:p>
        </w:tc>
        <w:tc>
          <w:tcPr>
            <w:tcW w:w="907" w:type="dxa"/>
          </w:tcPr>
          <w:p w:rsidR="00F15657" w:rsidRPr="00F15657" w:rsidRDefault="00F15657">
            <w:pPr>
              <w:pStyle w:val="ConsPlusNormal"/>
              <w:jc w:val="center"/>
            </w:pPr>
            <w:r w:rsidRPr="00F15657">
              <w:t>143</w:t>
            </w:r>
          </w:p>
        </w:tc>
        <w:tc>
          <w:tcPr>
            <w:tcW w:w="907" w:type="dxa"/>
          </w:tcPr>
          <w:p w:rsidR="00F15657" w:rsidRPr="00F15657" w:rsidRDefault="00F15657">
            <w:pPr>
              <w:pStyle w:val="ConsPlusNormal"/>
              <w:jc w:val="center"/>
            </w:pPr>
            <w:r w:rsidRPr="00F15657">
              <w:t>146</w:t>
            </w:r>
          </w:p>
        </w:tc>
        <w:tc>
          <w:tcPr>
            <w:tcW w:w="907" w:type="dxa"/>
          </w:tcPr>
          <w:p w:rsidR="00F15657" w:rsidRPr="00F15657" w:rsidRDefault="00F15657">
            <w:pPr>
              <w:pStyle w:val="ConsPlusNormal"/>
              <w:jc w:val="center"/>
            </w:pPr>
            <w:r w:rsidRPr="00F15657">
              <w:t>149</w:t>
            </w:r>
          </w:p>
        </w:tc>
        <w:tc>
          <w:tcPr>
            <w:tcW w:w="907" w:type="dxa"/>
          </w:tcPr>
          <w:p w:rsidR="00F15657" w:rsidRPr="00F15657" w:rsidRDefault="00F15657">
            <w:pPr>
              <w:pStyle w:val="ConsPlusNormal"/>
              <w:jc w:val="center"/>
            </w:pPr>
            <w:r w:rsidRPr="00F15657">
              <w:t>151</w:t>
            </w:r>
          </w:p>
        </w:tc>
        <w:tc>
          <w:tcPr>
            <w:tcW w:w="907" w:type="dxa"/>
          </w:tcPr>
          <w:p w:rsidR="00F15657" w:rsidRPr="00F15657" w:rsidRDefault="00F15657">
            <w:pPr>
              <w:pStyle w:val="ConsPlusNormal"/>
              <w:jc w:val="center"/>
            </w:pPr>
            <w:r w:rsidRPr="00F15657">
              <w:t>153</w:t>
            </w:r>
          </w:p>
        </w:tc>
        <w:tc>
          <w:tcPr>
            <w:tcW w:w="1531" w:type="dxa"/>
          </w:tcPr>
          <w:p w:rsidR="00F15657" w:rsidRPr="00F15657" w:rsidRDefault="00F15657">
            <w:pPr>
              <w:pStyle w:val="ConsPlusNormal"/>
              <w:jc w:val="center"/>
            </w:pPr>
          </w:p>
        </w:tc>
      </w:tr>
      <w:tr w:rsidR="00F15657" w:rsidRPr="00F15657">
        <w:tc>
          <w:tcPr>
            <w:tcW w:w="1644" w:type="dxa"/>
            <w:vMerge/>
          </w:tcPr>
          <w:p w:rsidR="00F15657" w:rsidRPr="00F15657" w:rsidRDefault="00F15657"/>
        </w:tc>
        <w:tc>
          <w:tcPr>
            <w:tcW w:w="3402" w:type="dxa"/>
          </w:tcPr>
          <w:p w:rsidR="00F15657" w:rsidRPr="00F15657" w:rsidRDefault="00F15657">
            <w:pPr>
              <w:pStyle w:val="ConsPlusNormal"/>
            </w:pPr>
            <w:r w:rsidRPr="00F15657">
              <w:t xml:space="preserve">3.2. Количество мероприятий по развитию институтов гражданского общества, проводимых ОИОГВ во взаимодействии с Общественной палатой Новосибирской области, </w:t>
            </w:r>
            <w:r w:rsidRPr="00F15657">
              <w:lastRenderedPageBreak/>
              <w:t>в рамках государственной программы</w:t>
            </w:r>
          </w:p>
        </w:tc>
        <w:tc>
          <w:tcPr>
            <w:tcW w:w="680" w:type="dxa"/>
          </w:tcPr>
          <w:p w:rsidR="00F15657" w:rsidRPr="00F15657" w:rsidRDefault="00F15657">
            <w:pPr>
              <w:pStyle w:val="ConsPlusNormal"/>
              <w:jc w:val="center"/>
            </w:pPr>
            <w:r w:rsidRPr="00F15657">
              <w:lastRenderedPageBreak/>
              <w:t>ед.</w:t>
            </w:r>
          </w:p>
        </w:tc>
        <w:tc>
          <w:tcPr>
            <w:tcW w:w="907" w:type="dxa"/>
          </w:tcPr>
          <w:p w:rsidR="00F15657" w:rsidRPr="00F15657" w:rsidRDefault="00F15657">
            <w:pPr>
              <w:pStyle w:val="ConsPlusNormal"/>
              <w:jc w:val="center"/>
            </w:pPr>
            <w:r w:rsidRPr="00F15657">
              <w:t>12</w:t>
            </w:r>
          </w:p>
        </w:tc>
        <w:tc>
          <w:tcPr>
            <w:tcW w:w="907" w:type="dxa"/>
          </w:tcPr>
          <w:p w:rsidR="00F15657" w:rsidRPr="00F15657" w:rsidRDefault="00F15657">
            <w:pPr>
              <w:pStyle w:val="ConsPlusNormal"/>
              <w:jc w:val="center"/>
            </w:pPr>
            <w:r w:rsidRPr="00F15657">
              <w:t>14</w:t>
            </w:r>
          </w:p>
        </w:tc>
        <w:tc>
          <w:tcPr>
            <w:tcW w:w="907" w:type="dxa"/>
          </w:tcPr>
          <w:p w:rsidR="00F15657" w:rsidRPr="00F15657" w:rsidRDefault="00F15657">
            <w:pPr>
              <w:pStyle w:val="ConsPlusNormal"/>
              <w:jc w:val="center"/>
            </w:pPr>
            <w:r w:rsidRPr="00F15657">
              <w:t>16</w:t>
            </w:r>
          </w:p>
        </w:tc>
        <w:tc>
          <w:tcPr>
            <w:tcW w:w="907" w:type="dxa"/>
          </w:tcPr>
          <w:p w:rsidR="00F15657" w:rsidRPr="00F15657" w:rsidRDefault="00F15657">
            <w:pPr>
              <w:pStyle w:val="ConsPlusNormal"/>
              <w:jc w:val="center"/>
            </w:pPr>
            <w:r w:rsidRPr="00F15657">
              <w:t>18</w:t>
            </w:r>
          </w:p>
        </w:tc>
        <w:tc>
          <w:tcPr>
            <w:tcW w:w="907" w:type="dxa"/>
          </w:tcPr>
          <w:p w:rsidR="00F15657" w:rsidRPr="00F15657" w:rsidRDefault="00F15657">
            <w:pPr>
              <w:pStyle w:val="ConsPlusNormal"/>
              <w:jc w:val="center"/>
            </w:pPr>
            <w:r w:rsidRPr="00F15657">
              <w:t>20</w:t>
            </w:r>
          </w:p>
        </w:tc>
        <w:tc>
          <w:tcPr>
            <w:tcW w:w="907" w:type="dxa"/>
          </w:tcPr>
          <w:p w:rsidR="00F15657" w:rsidRPr="00F15657" w:rsidRDefault="00F15657">
            <w:pPr>
              <w:pStyle w:val="ConsPlusNormal"/>
              <w:jc w:val="center"/>
            </w:pPr>
            <w:r w:rsidRPr="00F15657">
              <w:t>22</w:t>
            </w:r>
          </w:p>
        </w:tc>
        <w:tc>
          <w:tcPr>
            <w:tcW w:w="907" w:type="dxa"/>
          </w:tcPr>
          <w:p w:rsidR="00F15657" w:rsidRPr="00F15657" w:rsidRDefault="00F15657">
            <w:pPr>
              <w:pStyle w:val="ConsPlusNormal"/>
              <w:jc w:val="center"/>
            </w:pPr>
            <w:r w:rsidRPr="00F15657">
              <w:t>24</w:t>
            </w:r>
          </w:p>
        </w:tc>
        <w:tc>
          <w:tcPr>
            <w:tcW w:w="1531" w:type="dxa"/>
          </w:tcPr>
          <w:p w:rsidR="00F15657" w:rsidRPr="00F15657" w:rsidRDefault="00F15657">
            <w:pPr>
              <w:pStyle w:val="ConsPlusNormal"/>
              <w:jc w:val="center"/>
            </w:pPr>
          </w:p>
        </w:tc>
      </w:tr>
    </w:tbl>
    <w:p w:rsidR="00F15657" w:rsidRPr="00F15657" w:rsidRDefault="00F15657">
      <w:pPr>
        <w:pStyle w:val="ConsPlusNormal"/>
        <w:ind w:firstLine="540"/>
        <w:jc w:val="both"/>
      </w:pPr>
    </w:p>
    <w:p w:rsidR="00F15657" w:rsidRPr="00F15657" w:rsidRDefault="00F15657">
      <w:pPr>
        <w:pStyle w:val="ConsPlusNormal"/>
        <w:ind w:firstLine="540"/>
        <w:jc w:val="both"/>
      </w:pPr>
      <w:r w:rsidRPr="00F15657">
        <w:t>--------------------------------</w:t>
      </w:r>
    </w:p>
    <w:p w:rsidR="00F15657" w:rsidRPr="00F15657" w:rsidRDefault="00F15657">
      <w:pPr>
        <w:pStyle w:val="ConsPlusNormal"/>
        <w:spacing w:before="220"/>
        <w:ind w:firstLine="540"/>
        <w:jc w:val="both"/>
      </w:pPr>
      <w:r w:rsidRPr="00F15657">
        <w:t>&lt;*&gt; Значение 2016 года приведено в качестве базового.</w:t>
      </w:r>
    </w:p>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jc w:val="right"/>
        <w:outlineLvl w:val="1"/>
      </w:pPr>
      <w:r w:rsidRPr="00F15657">
        <w:t>Приложение N 2</w:t>
      </w:r>
    </w:p>
    <w:p w:rsidR="00F15657" w:rsidRPr="00F15657" w:rsidRDefault="00F15657">
      <w:pPr>
        <w:pStyle w:val="ConsPlusNormal"/>
        <w:jc w:val="right"/>
      </w:pPr>
      <w:r w:rsidRPr="00F15657">
        <w:t>к государственной программе</w:t>
      </w:r>
    </w:p>
    <w:p w:rsidR="00F15657" w:rsidRPr="00F15657" w:rsidRDefault="00F15657">
      <w:pPr>
        <w:pStyle w:val="ConsPlusNormal"/>
        <w:jc w:val="right"/>
      </w:pPr>
      <w:r w:rsidRPr="00F15657">
        <w:t>Новосибирской области</w:t>
      </w:r>
    </w:p>
    <w:p w:rsidR="00F15657" w:rsidRPr="00F15657" w:rsidRDefault="00F15657">
      <w:pPr>
        <w:pStyle w:val="ConsPlusNormal"/>
        <w:jc w:val="right"/>
      </w:pPr>
      <w:r w:rsidRPr="00F15657">
        <w:t>"Государственная поддержка общественных</w:t>
      </w:r>
    </w:p>
    <w:p w:rsidR="00F15657" w:rsidRPr="00F15657" w:rsidRDefault="00F15657">
      <w:pPr>
        <w:pStyle w:val="ConsPlusNormal"/>
        <w:jc w:val="right"/>
      </w:pPr>
      <w:r w:rsidRPr="00F15657">
        <w:t>инициатив, социально ориентированных</w:t>
      </w:r>
    </w:p>
    <w:p w:rsidR="00F15657" w:rsidRPr="00F15657" w:rsidRDefault="00F15657">
      <w:pPr>
        <w:pStyle w:val="ConsPlusNormal"/>
        <w:jc w:val="right"/>
      </w:pPr>
      <w:r w:rsidRPr="00F15657">
        <w:t>некоммерческих организаций и развития</w:t>
      </w:r>
    </w:p>
    <w:p w:rsidR="00F15657" w:rsidRPr="00F15657" w:rsidRDefault="00F15657">
      <w:pPr>
        <w:pStyle w:val="ConsPlusNormal"/>
        <w:jc w:val="right"/>
      </w:pPr>
      <w:r w:rsidRPr="00F15657">
        <w:t>институтов гражданского общества</w:t>
      </w:r>
    </w:p>
    <w:p w:rsidR="00F15657" w:rsidRPr="00F15657" w:rsidRDefault="00F15657">
      <w:pPr>
        <w:pStyle w:val="ConsPlusNormal"/>
        <w:jc w:val="right"/>
      </w:pPr>
      <w:r w:rsidRPr="00F15657">
        <w:t>в Новосибирской области</w:t>
      </w:r>
    </w:p>
    <w:p w:rsidR="00F15657" w:rsidRPr="00F15657" w:rsidRDefault="00F15657">
      <w:pPr>
        <w:pStyle w:val="ConsPlusNormal"/>
        <w:jc w:val="right"/>
      </w:pPr>
      <w:r w:rsidRPr="00F15657">
        <w:t>на 2015 - 2020 годы"</w:t>
      </w:r>
    </w:p>
    <w:p w:rsidR="00F15657" w:rsidRPr="00F15657" w:rsidRDefault="00F15657">
      <w:pPr>
        <w:pStyle w:val="ConsPlusNormal"/>
        <w:ind w:firstLine="540"/>
        <w:jc w:val="both"/>
      </w:pPr>
    </w:p>
    <w:p w:rsidR="00F15657" w:rsidRPr="00F15657" w:rsidRDefault="00F15657">
      <w:pPr>
        <w:pStyle w:val="ConsPlusNormal"/>
        <w:jc w:val="center"/>
      </w:pPr>
      <w:bookmarkStart w:id="3" w:name="P706"/>
      <w:bookmarkEnd w:id="3"/>
      <w:r w:rsidRPr="00F15657">
        <w:t>ОСНОВНЫЕ МЕРОПРИЯТИЯ</w:t>
      </w:r>
    </w:p>
    <w:p w:rsidR="00F15657" w:rsidRPr="00F15657" w:rsidRDefault="00F15657">
      <w:pPr>
        <w:pStyle w:val="ConsPlusNormal"/>
        <w:jc w:val="center"/>
      </w:pPr>
      <w:r w:rsidRPr="00F15657">
        <w:t>государственной программы Новосибирской области</w:t>
      </w:r>
    </w:p>
    <w:p w:rsidR="00F15657" w:rsidRPr="00F15657" w:rsidRDefault="00F15657">
      <w:pPr>
        <w:pStyle w:val="ConsPlusNormal"/>
        <w:jc w:val="center"/>
      </w:pPr>
      <w:r w:rsidRPr="00F15657">
        <w:t>"Государственная поддержка общественных инициатив, социально</w:t>
      </w:r>
    </w:p>
    <w:p w:rsidR="00F15657" w:rsidRPr="00F15657" w:rsidRDefault="00F15657">
      <w:pPr>
        <w:pStyle w:val="ConsPlusNormal"/>
        <w:jc w:val="center"/>
      </w:pPr>
      <w:r w:rsidRPr="00F15657">
        <w:t>ориентированных некоммерческих организаций и развития</w:t>
      </w:r>
    </w:p>
    <w:p w:rsidR="00F15657" w:rsidRPr="00F15657" w:rsidRDefault="00F15657">
      <w:pPr>
        <w:pStyle w:val="ConsPlusNormal"/>
        <w:jc w:val="center"/>
      </w:pPr>
      <w:r w:rsidRPr="00F15657">
        <w:t>институтов гражданского общества в Новосибирской</w:t>
      </w:r>
    </w:p>
    <w:p w:rsidR="00F15657" w:rsidRPr="00F15657" w:rsidRDefault="00F15657">
      <w:pPr>
        <w:pStyle w:val="ConsPlusNormal"/>
        <w:jc w:val="center"/>
      </w:pPr>
      <w:r w:rsidRPr="00F15657">
        <w:t>области на 2015 - 2020 годы"</w:t>
      </w:r>
    </w:p>
    <w:p w:rsidR="00F15657" w:rsidRPr="00F15657" w:rsidRDefault="00F156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15657" w:rsidRPr="00F15657">
        <w:trPr>
          <w:jc w:val="center"/>
        </w:trPr>
        <w:tc>
          <w:tcPr>
            <w:tcW w:w="9294" w:type="dxa"/>
            <w:tcBorders>
              <w:top w:val="nil"/>
              <w:left w:val="single" w:sz="24" w:space="0" w:color="CED3F1"/>
              <w:bottom w:val="nil"/>
              <w:right w:val="single" w:sz="24" w:space="0" w:color="F4F3F8"/>
            </w:tcBorders>
            <w:shd w:val="clear" w:color="auto" w:fill="F4F3F8"/>
          </w:tcPr>
          <w:p w:rsidR="00F15657" w:rsidRPr="00F15657" w:rsidRDefault="00F15657">
            <w:pPr>
              <w:pStyle w:val="ConsPlusNormal"/>
              <w:jc w:val="center"/>
            </w:pPr>
            <w:r w:rsidRPr="00F15657">
              <w:t>Список изменяющих документов</w:t>
            </w:r>
          </w:p>
          <w:p w:rsidR="00F15657" w:rsidRPr="00F15657" w:rsidRDefault="00F15657">
            <w:pPr>
              <w:pStyle w:val="ConsPlusNormal"/>
              <w:jc w:val="center"/>
            </w:pPr>
            <w:r w:rsidRPr="00F15657">
              <w:t>(в ред. постановления Правительства Новосибирской области</w:t>
            </w:r>
          </w:p>
          <w:p w:rsidR="00F15657" w:rsidRPr="00F15657" w:rsidRDefault="00F15657">
            <w:pPr>
              <w:pStyle w:val="ConsPlusNormal"/>
              <w:jc w:val="center"/>
            </w:pPr>
            <w:r w:rsidRPr="00F15657">
              <w:t>от 27.07.2017 N 295-п)</w:t>
            </w:r>
          </w:p>
        </w:tc>
      </w:tr>
    </w:tbl>
    <w:p w:rsidR="00F15657" w:rsidRPr="00F15657" w:rsidRDefault="00F1565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721"/>
        <w:gridCol w:w="907"/>
        <w:gridCol w:w="6859"/>
      </w:tblGrid>
      <w:tr w:rsidR="00F15657" w:rsidRPr="00F15657">
        <w:tc>
          <w:tcPr>
            <w:tcW w:w="3118" w:type="dxa"/>
          </w:tcPr>
          <w:p w:rsidR="00F15657" w:rsidRPr="00F15657" w:rsidRDefault="00F15657">
            <w:pPr>
              <w:pStyle w:val="ConsPlusNormal"/>
              <w:jc w:val="center"/>
            </w:pPr>
            <w:r w:rsidRPr="00F15657">
              <w:lastRenderedPageBreak/>
              <w:t>Наименование основного мероприятия</w:t>
            </w:r>
          </w:p>
        </w:tc>
        <w:tc>
          <w:tcPr>
            <w:tcW w:w="2721" w:type="dxa"/>
          </w:tcPr>
          <w:p w:rsidR="00F15657" w:rsidRPr="00F15657" w:rsidRDefault="00F15657">
            <w:pPr>
              <w:pStyle w:val="ConsPlusNormal"/>
              <w:jc w:val="center"/>
            </w:pPr>
            <w:r w:rsidRPr="00F15657">
              <w:t>Государственные заказчики (ответственные за привлечение средств), исполнители программных мероприятий</w:t>
            </w:r>
          </w:p>
        </w:tc>
        <w:tc>
          <w:tcPr>
            <w:tcW w:w="907" w:type="dxa"/>
          </w:tcPr>
          <w:p w:rsidR="00F15657" w:rsidRPr="00F15657" w:rsidRDefault="00F15657">
            <w:pPr>
              <w:pStyle w:val="ConsPlusNormal"/>
              <w:jc w:val="center"/>
            </w:pPr>
            <w:r w:rsidRPr="00F15657">
              <w:t>Срок реализации</w:t>
            </w:r>
          </w:p>
        </w:tc>
        <w:tc>
          <w:tcPr>
            <w:tcW w:w="6859" w:type="dxa"/>
          </w:tcPr>
          <w:p w:rsidR="00F15657" w:rsidRPr="00F15657" w:rsidRDefault="00F15657">
            <w:pPr>
              <w:pStyle w:val="ConsPlusNormal"/>
              <w:jc w:val="center"/>
            </w:pPr>
            <w:r w:rsidRPr="00F15657">
              <w:t>Ожидаемый результат (краткое описание)</w:t>
            </w:r>
          </w:p>
        </w:tc>
      </w:tr>
      <w:tr w:rsidR="00F15657" w:rsidRPr="00F15657">
        <w:tc>
          <w:tcPr>
            <w:tcW w:w="3118" w:type="dxa"/>
          </w:tcPr>
          <w:p w:rsidR="00F15657" w:rsidRPr="00F15657" w:rsidRDefault="00F15657">
            <w:pPr>
              <w:pStyle w:val="ConsPlusNormal"/>
              <w:jc w:val="center"/>
            </w:pPr>
            <w:r w:rsidRPr="00F15657">
              <w:t>1</w:t>
            </w:r>
          </w:p>
        </w:tc>
        <w:tc>
          <w:tcPr>
            <w:tcW w:w="2721" w:type="dxa"/>
          </w:tcPr>
          <w:p w:rsidR="00F15657" w:rsidRPr="00F15657" w:rsidRDefault="00F15657">
            <w:pPr>
              <w:pStyle w:val="ConsPlusNormal"/>
              <w:jc w:val="center"/>
            </w:pPr>
            <w:r w:rsidRPr="00F15657">
              <w:t>2</w:t>
            </w:r>
          </w:p>
        </w:tc>
        <w:tc>
          <w:tcPr>
            <w:tcW w:w="907" w:type="dxa"/>
          </w:tcPr>
          <w:p w:rsidR="00F15657" w:rsidRPr="00F15657" w:rsidRDefault="00F15657">
            <w:pPr>
              <w:pStyle w:val="ConsPlusNormal"/>
              <w:jc w:val="center"/>
            </w:pPr>
            <w:r w:rsidRPr="00F15657">
              <w:t>3</w:t>
            </w:r>
          </w:p>
        </w:tc>
        <w:tc>
          <w:tcPr>
            <w:tcW w:w="6859" w:type="dxa"/>
          </w:tcPr>
          <w:p w:rsidR="00F15657" w:rsidRPr="00F15657" w:rsidRDefault="00F15657">
            <w:pPr>
              <w:pStyle w:val="ConsPlusNormal"/>
              <w:jc w:val="center"/>
            </w:pPr>
            <w:r w:rsidRPr="00F15657">
              <w:t>4</w:t>
            </w:r>
          </w:p>
        </w:tc>
      </w:tr>
      <w:tr w:rsidR="00F15657" w:rsidRPr="00F15657">
        <w:tc>
          <w:tcPr>
            <w:tcW w:w="13605" w:type="dxa"/>
            <w:gridSpan w:val="4"/>
          </w:tcPr>
          <w:p w:rsidR="00F15657" w:rsidRPr="00F15657" w:rsidRDefault="00F15657">
            <w:pPr>
              <w:pStyle w:val="ConsPlusNormal"/>
              <w:outlineLvl w:val="2"/>
            </w:pPr>
            <w:r w:rsidRPr="00F15657">
              <w:t>Цель: привлечение активных граждан и социально ориентированных некоммерческих организаций (далее - СО НКО) в процесс социально-экономического развития Новосибирской области через расширение участия негосударственных организаций в реализации приоритетных социально значимых проектов и программ</w:t>
            </w:r>
          </w:p>
        </w:tc>
      </w:tr>
      <w:tr w:rsidR="00F15657" w:rsidRPr="00F15657">
        <w:tc>
          <w:tcPr>
            <w:tcW w:w="13605" w:type="dxa"/>
            <w:gridSpan w:val="4"/>
          </w:tcPr>
          <w:p w:rsidR="00F15657" w:rsidRPr="00F15657" w:rsidRDefault="00F15657">
            <w:pPr>
              <w:pStyle w:val="ConsPlusNormal"/>
              <w:outlineLvl w:val="3"/>
            </w:pPr>
            <w:bookmarkStart w:id="4" w:name="P725"/>
            <w:bookmarkEnd w:id="4"/>
            <w:r w:rsidRPr="00F15657">
              <w:t>Задача 1. Обеспечение информационной, консультационной и образовательной поддержки представителей СО НКО и добровольческих объединений</w:t>
            </w:r>
          </w:p>
        </w:tc>
      </w:tr>
      <w:tr w:rsidR="00F15657" w:rsidRPr="00F15657">
        <w:tc>
          <w:tcPr>
            <w:tcW w:w="3118" w:type="dxa"/>
          </w:tcPr>
          <w:p w:rsidR="00F15657" w:rsidRPr="00F15657" w:rsidRDefault="00F15657">
            <w:pPr>
              <w:pStyle w:val="ConsPlusNormal"/>
            </w:pPr>
            <w:r w:rsidRPr="00F15657">
              <w:t>1.1. Создание и развитие единой системы информирования населения о деятельности СО НКО</w:t>
            </w:r>
          </w:p>
        </w:tc>
        <w:tc>
          <w:tcPr>
            <w:tcW w:w="2721" w:type="dxa"/>
          </w:tcPr>
          <w:p w:rsidR="00F15657" w:rsidRPr="00F15657" w:rsidRDefault="00F15657">
            <w:pPr>
              <w:pStyle w:val="ConsPlusNormal"/>
            </w:pPr>
            <w:r w:rsidRPr="00F15657">
              <w:t>Министерство региональной политики Новосибирской области;</w:t>
            </w:r>
          </w:p>
          <w:p w:rsidR="00F15657" w:rsidRPr="00F15657" w:rsidRDefault="00F15657">
            <w:pPr>
              <w:pStyle w:val="ConsPlusNormal"/>
            </w:pPr>
            <w:r w:rsidRPr="00F15657">
              <w:t>департамент информатизации и развития телекоммуникационных технологий Новосибирской области;</w:t>
            </w:r>
          </w:p>
          <w:p w:rsidR="00F15657" w:rsidRPr="00F15657" w:rsidRDefault="00F15657">
            <w:pPr>
              <w:pStyle w:val="ConsPlusNormal"/>
            </w:pPr>
            <w:r w:rsidRPr="00F15657">
              <w:t>организации, привлеченные на конкурсной основе в соответствии с законодательством</w:t>
            </w:r>
          </w:p>
        </w:tc>
        <w:tc>
          <w:tcPr>
            <w:tcW w:w="907" w:type="dxa"/>
          </w:tcPr>
          <w:p w:rsidR="00F15657" w:rsidRPr="00F15657" w:rsidRDefault="00F15657">
            <w:pPr>
              <w:pStyle w:val="ConsPlusNormal"/>
              <w:jc w:val="center"/>
            </w:pPr>
            <w:r w:rsidRPr="00F15657">
              <w:t>2015 - 2016 годы</w:t>
            </w:r>
          </w:p>
        </w:tc>
        <w:tc>
          <w:tcPr>
            <w:tcW w:w="6859" w:type="dxa"/>
          </w:tcPr>
          <w:p w:rsidR="00F15657" w:rsidRPr="00F15657" w:rsidRDefault="00F15657">
            <w:pPr>
              <w:pStyle w:val="ConsPlusNormal"/>
            </w:pPr>
            <w:r w:rsidRPr="00F15657">
              <w:t>Создание и развитие единой информационной системы, предназначенной для популяризации деятельности СО НКО, привлечения внимания жителей Новосибирской области к деятельности инициативных групп граждан, СО НКО</w:t>
            </w:r>
          </w:p>
        </w:tc>
      </w:tr>
      <w:tr w:rsidR="00F15657" w:rsidRPr="00F15657">
        <w:tc>
          <w:tcPr>
            <w:tcW w:w="3118" w:type="dxa"/>
          </w:tcPr>
          <w:p w:rsidR="00F15657" w:rsidRPr="00F15657" w:rsidRDefault="00F15657">
            <w:pPr>
              <w:pStyle w:val="ConsPlusNormal"/>
            </w:pPr>
            <w:r w:rsidRPr="00F15657">
              <w:t xml:space="preserve">1.2. Поддержка образовательной подготовки и повышения квалификации (включая консультационную поддержку) представителей СО </w:t>
            </w:r>
            <w:r w:rsidRPr="00F15657">
              <w:lastRenderedPageBreak/>
              <w:t>НКО в сфере общественных инициатив и развития институтов гражданского общества</w:t>
            </w:r>
          </w:p>
        </w:tc>
        <w:tc>
          <w:tcPr>
            <w:tcW w:w="2721" w:type="dxa"/>
          </w:tcPr>
          <w:p w:rsidR="00F15657" w:rsidRPr="00F15657" w:rsidRDefault="00F15657">
            <w:pPr>
              <w:pStyle w:val="ConsPlusNormal"/>
            </w:pPr>
            <w:r w:rsidRPr="00F15657">
              <w:lastRenderedPageBreak/>
              <w:t>Министерство региональной политики Новосибирской области;</w:t>
            </w:r>
          </w:p>
          <w:p w:rsidR="00F15657" w:rsidRPr="00F15657" w:rsidRDefault="00F15657">
            <w:pPr>
              <w:pStyle w:val="ConsPlusNormal"/>
            </w:pPr>
            <w:r w:rsidRPr="00F15657">
              <w:t>другие ОИОГВ по согласованию;</w:t>
            </w:r>
          </w:p>
          <w:p w:rsidR="00F15657" w:rsidRPr="00F15657" w:rsidRDefault="00F15657">
            <w:pPr>
              <w:pStyle w:val="ConsPlusNormal"/>
            </w:pPr>
            <w:r w:rsidRPr="00F15657">
              <w:lastRenderedPageBreak/>
              <w:t>организации, привлеченные на конкурсной основе в соответствии с законодательством</w:t>
            </w:r>
          </w:p>
        </w:tc>
        <w:tc>
          <w:tcPr>
            <w:tcW w:w="907" w:type="dxa"/>
          </w:tcPr>
          <w:p w:rsidR="00F15657" w:rsidRPr="00F15657" w:rsidRDefault="00F15657">
            <w:pPr>
              <w:pStyle w:val="ConsPlusNormal"/>
              <w:jc w:val="center"/>
            </w:pPr>
            <w:r w:rsidRPr="00F15657">
              <w:lastRenderedPageBreak/>
              <w:t>2015 - 2020 годы</w:t>
            </w:r>
          </w:p>
        </w:tc>
        <w:tc>
          <w:tcPr>
            <w:tcW w:w="6859" w:type="dxa"/>
          </w:tcPr>
          <w:p w:rsidR="00F15657" w:rsidRPr="00F15657" w:rsidRDefault="00F15657">
            <w:pPr>
              <w:pStyle w:val="ConsPlusNormal"/>
            </w:pPr>
            <w:r w:rsidRPr="00F15657">
              <w:t>Проведение обучающих семинаров, мастер-классов, курсов повышения квалификации, подготовка методических, информационных материалов, проведение консультаций участников СО НКО</w:t>
            </w:r>
          </w:p>
        </w:tc>
      </w:tr>
      <w:tr w:rsidR="00F15657" w:rsidRPr="00F15657">
        <w:tc>
          <w:tcPr>
            <w:tcW w:w="3118" w:type="dxa"/>
          </w:tcPr>
          <w:p w:rsidR="00F15657" w:rsidRPr="00F15657" w:rsidRDefault="00F15657">
            <w:pPr>
              <w:pStyle w:val="ConsPlusNormal"/>
            </w:pPr>
            <w:r w:rsidRPr="00F15657">
              <w:t>1.3. Разработка и издание информационных материалов</w:t>
            </w:r>
          </w:p>
        </w:tc>
        <w:tc>
          <w:tcPr>
            <w:tcW w:w="2721" w:type="dxa"/>
          </w:tcPr>
          <w:p w:rsidR="00F15657" w:rsidRPr="00F15657" w:rsidRDefault="00F15657">
            <w:pPr>
              <w:pStyle w:val="ConsPlusNormal"/>
            </w:pPr>
            <w:r w:rsidRPr="00F15657">
              <w:t>Министерство региональной политики Новосибирской области;</w:t>
            </w:r>
          </w:p>
          <w:p w:rsidR="00F15657" w:rsidRPr="00F15657" w:rsidRDefault="00F15657">
            <w:pPr>
              <w:pStyle w:val="ConsPlusNormal"/>
            </w:pPr>
            <w:r w:rsidRPr="00F15657">
              <w:t>организации, привлеченные на конкурсной основе в соответствии с законодательством</w:t>
            </w:r>
          </w:p>
        </w:tc>
        <w:tc>
          <w:tcPr>
            <w:tcW w:w="907" w:type="dxa"/>
          </w:tcPr>
          <w:p w:rsidR="00F15657" w:rsidRPr="00F15657" w:rsidRDefault="00F15657">
            <w:pPr>
              <w:pStyle w:val="ConsPlusNormal"/>
              <w:jc w:val="center"/>
            </w:pPr>
            <w:r w:rsidRPr="00F15657">
              <w:t>2015 - 2020 годы</w:t>
            </w:r>
          </w:p>
        </w:tc>
        <w:tc>
          <w:tcPr>
            <w:tcW w:w="6859" w:type="dxa"/>
          </w:tcPr>
          <w:p w:rsidR="00F15657" w:rsidRPr="00F15657" w:rsidRDefault="00F15657">
            <w:pPr>
              <w:pStyle w:val="ConsPlusNormal"/>
            </w:pPr>
            <w:r w:rsidRPr="00F15657">
              <w:t>Информационно-методическое обеспечение деятельности СО НКО</w:t>
            </w:r>
          </w:p>
        </w:tc>
      </w:tr>
      <w:tr w:rsidR="00F15657" w:rsidRPr="00F15657">
        <w:tc>
          <w:tcPr>
            <w:tcW w:w="3118" w:type="dxa"/>
          </w:tcPr>
          <w:p w:rsidR="00F15657" w:rsidRPr="00F15657" w:rsidRDefault="00F15657">
            <w:pPr>
              <w:pStyle w:val="ConsPlusNormal"/>
            </w:pPr>
            <w:r w:rsidRPr="00F15657">
              <w:t>1.4. Проведение мероприятий, направленных на привлечение добровольцев в деятельность СО НКО, развитие благотворительной деятельности</w:t>
            </w:r>
          </w:p>
        </w:tc>
        <w:tc>
          <w:tcPr>
            <w:tcW w:w="2721" w:type="dxa"/>
          </w:tcPr>
          <w:p w:rsidR="00F15657" w:rsidRPr="00F15657" w:rsidRDefault="00F15657">
            <w:pPr>
              <w:pStyle w:val="ConsPlusNormal"/>
            </w:pPr>
            <w:r w:rsidRPr="00F15657">
              <w:t>Министерство региональной политики Новосибирской области;</w:t>
            </w:r>
          </w:p>
          <w:p w:rsidR="00F15657" w:rsidRPr="00F15657" w:rsidRDefault="00F15657">
            <w:pPr>
              <w:pStyle w:val="ConsPlusNormal"/>
            </w:pPr>
            <w:r w:rsidRPr="00F15657">
              <w:t>организации, привлеченные на конкурсной основе в соответствии с законодательством</w:t>
            </w:r>
          </w:p>
        </w:tc>
        <w:tc>
          <w:tcPr>
            <w:tcW w:w="907" w:type="dxa"/>
          </w:tcPr>
          <w:p w:rsidR="00F15657" w:rsidRPr="00F15657" w:rsidRDefault="00F15657">
            <w:pPr>
              <w:pStyle w:val="ConsPlusNormal"/>
              <w:jc w:val="center"/>
            </w:pPr>
            <w:r w:rsidRPr="00F15657">
              <w:t>2015 - 2020 годы</w:t>
            </w:r>
          </w:p>
        </w:tc>
        <w:tc>
          <w:tcPr>
            <w:tcW w:w="6859" w:type="dxa"/>
          </w:tcPr>
          <w:p w:rsidR="00F15657" w:rsidRPr="00F15657" w:rsidRDefault="00F15657">
            <w:pPr>
              <w:pStyle w:val="ConsPlusNormal"/>
            </w:pPr>
            <w:r w:rsidRPr="00F15657">
              <w:t>Проведение конкурсов, конференций, круглых столов, направленных на привлечение добровольцев в деятельность СО НКО, развитие в обществе мотивов и стремлений к благотворительности и добровольчеству</w:t>
            </w:r>
          </w:p>
        </w:tc>
      </w:tr>
      <w:tr w:rsidR="00F15657" w:rsidRPr="00F15657">
        <w:tc>
          <w:tcPr>
            <w:tcW w:w="3118" w:type="dxa"/>
          </w:tcPr>
          <w:p w:rsidR="00F15657" w:rsidRPr="00F15657" w:rsidRDefault="00F15657">
            <w:pPr>
              <w:pStyle w:val="ConsPlusNormal"/>
            </w:pPr>
            <w:r w:rsidRPr="00F15657">
              <w:t>1.5. Подготовка и размещение публикаций о деятельности СО НКО на Портале единой информационной системы поддержки СО НКО</w:t>
            </w:r>
          </w:p>
        </w:tc>
        <w:tc>
          <w:tcPr>
            <w:tcW w:w="2721" w:type="dxa"/>
          </w:tcPr>
          <w:p w:rsidR="00F15657" w:rsidRPr="00F15657" w:rsidRDefault="00F15657">
            <w:pPr>
              <w:pStyle w:val="ConsPlusNormal"/>
            </w:pPr>
            <w:r w:rsidRPr="00F15657">
              <w:t>Министерство региональной политики Новосибирской области</w:t>
            </w:r>
          </w:p>
        </w:tc>
        <w:tc>
          <w:tcPr>
            <w:tcW w:w="907" w:type="dxa"/>
          </w:tcPr>
          <w:p w:rsidR="00F15657" w:rsidRPr="00F15657" w:rsidRDefault="00F15657">
            <w:pPr>
              <w:pStyle w:val="ConsPlusNormal"/>
              <w:jc w:val="center"/>
            </w:pPr>
            <w:r w:rsidRPr="00F15657">
              <w:t>2017 - 2020 годы</w:t>
            </w:r>
          </w:p>
        </w:tc>
        <w:tc>
          <w:tcPr>
            <w:tcW w:w="6859" w:type="dxa"/>
          </w:tcPr>
          <w:p w:rsidR="00F15657" w:rsidRPr="00F15657" w:rsidRDefault="00F15657">
            <w:pPr>
              <w:pStyle w:val="ConsPlusNormal"/>
            </w:pPr>
            <w:r w:rsidRPr="00F15657">
              <w:t>Информирование населения о работе и достижениях СО НКО на территории Новосибирской области</w:t>
            </w:r>
          </w:p>
        </w:tc>
      </w:tr>
      <w:tr w:rsidR="00F15657" w:rsidRPr="00F15657">
        <w:tc>
          <w:tcPr>
            <w:tcW w:w="13605" w:type="dxa"/>
            <w:gridSpan w:val="4"/>
          </w:tcPr>
          <w:p w:rsidR="00F15657" w:rsidRPr="00F15657" w:rsidRDefault="00F15657">
            <w:pPr>
              <w:pStyle w:val="ConsPlusNormal"/>
              <w:outlineLvl w:val="3"/>
            </w:pPr>
            <w:bookmarkStart w:id="5" w:name="P752"/>
            <w:bookmarkEnd w:id="5"/>
            <w:r w:rsidRPr="00F15657">
              <w:t>Задача 2. Стимулирование и поддержка реализации социально значимых проектов и программ СО НКО</w:t>
            </w:r>
          </w:p>
        </w:tc>
      </w:tr>
      <w:tr w:rsidR="00F15657" w:rsidRPr="00F15657">
        <w:tc>
          <w:tcPr>
            <w:tcW w:w="3118" w:type="dxa"/>
          </w:tcPr>
          <w:p w:rsidR="00F15657" w:rsidRPr="00F15657" w:rsidRDefault="00F15657">
            <w:pPr>
              <w:pStyle w:val="ConsPlusNormal"/>
            </w:pPr>
            <w:r w:rsidRPr="00F15657">
              <w:t xml:space="preserve">2.1. Государственная поддержка мер, направленных на реализацию социально </w:t>
            </w:r>
            <w:r w:rsidRPr="00F15657">
              <w:lastRenderedPageBreak/>
              <w:t>значимых проектов и развитие общественных инициатив и СО НКО на территории муниципальных образований Новосибирской области</w:t>
            </w:r>
          </w:p>
        </w:tc>
        <w:tc>
          <w:tcPr>
            <w:tcW w:w="2721" w:type="dxa"/>
          </w:tcPr>
          <w:p w:rsidR="00F15657" w:rsidRPr="00F15657" w:rsidRDefault="00F15657">
            <w:pPr>
              <w:pStyle w:val="ConsPlusNormal"/>
            </w:pPr>
            <w:r w:rsidRPr="00F15657">
              <w:lastRenderedPageBreak/>
              <w:t xml:space="preserve">Министерство региональной политики Новосибирской области, </w:t>
            </w:r>
            <w:r w:rsidRPr="00F15657">
              <w:lastRenderedPageBreak/>
              <w:t>организации, привлеченные на конкурсной основе в соответствии с законодательством</w:t>
            </w:r>
          </w:p>
        </w:tc>
        <w:tc>
          <w:tcPr>
            <w:tcW w:w="907" w:type="dxa"/>
          </w:tcPr>
          <w:p w:rsidR="00F15657" w:rsidRPr="00F15657" w:rsidRDefault="00F15657">
            <w:pPr>
              <w:pStyle w:val="ConsPlusNormal"/>
              <w:jc w:val="center"/>
            </w:pPr>
            <w:r w:rsidRPr="00F15657">
              <w:lastRenderedPageBreak/>
              <w:t>2015 - 2020 годы</w:t>
            </w:r>
          </w:p>
        </w:tc>
        <w:tc>
          <w:tcPr>
            <w:tcW w:w="6859" w:type="dxa"/>
          </w:tcPr>
          <w:p w:rsidR="00F15657" w:rsidRPr="00F15657" w:rsidRDefault="00F15657">
            <w:pPr>
              <w:pStyle w:val="ConsPlusNormal"/>
            </w:pPr>
            <w:r w:rsidRPr="00F15657">
              <w:t>Предоставление на конкурсной основе грантов в форме субсидий СО НКО на реализацию социально значимых проектов;</w:t>
            </w:r>
          </w:p>
          <w:p w:rsidR="00F15657" w:rsidRPr="00F15657" w:rsidRDefault="00F15657">
            <w:pPr>
              <w:pStyle w:val="ConsPlusNormal"/>
            </w:pPr>
            <w:r w:rsidRPr="00F15657">
              <w:t xml:space="preserve">предоставление на конкурсной основе субсидий СО НКО на </w:t>
            </w:r>
            <w:r w:rsidRPr="00F15657">
              <w:lastRenderedPageBreak/>
              <w:t>реализацию программ СО НКО, осуществляемых ими в соответствии с учредительными документами, предоставление субсидий ресурсным центрам муниципальных образований на реализацию программ, направленных на развитие общественных инициатив и СО НКО на территориях муниципальных образований, проведение мониторинга результативности и эффективности реализации проектов СО НКО, программ СО НКО, программ ресурсных центров, получивших муниципальную и государственную поддержку</w:t>
            </w:r>
          </w:p>
        </w:tc>
      </w:tr>
      <w:tr w:rsidR="00F15657" w:rsidRPr="00F15657">
        <w:tc>
          <w:tcPr>
            <w:tcW w:w="3118" w:type="dxa"/>
          </w:tcPr>
          <w:p w:rsidR="00F15657" w:rsidRPr="00F15657" w:rsidRDefault="00F15657">
            <w:pPr>
              <w:pStyle w:val="ConsPlusNormal"/>
            </w:pPr>
            <w:r w:rsidRPr="00F15657">
              <w:t>2.2. Организация областного конкурса инициатив и достижений СО НКО</w:t>
            </w:r>
          </w:p>
        </w:tc>
        <w:tc>
          <w:tcPr>
            <w:tcW w:w="2721" w:type="dxa"/>
          </w:tcPr>
          <w:p w:rsidR="00F15657" w:rsidRPr="00F15657" w:rsidRDefault="00F15657">
            <w:pPr>
              <w:pStyle w:val="ConsPlusNormal"/>
            </w:pPr>
            <w:r w:rsidRPr="00F15657">
              <w:t>Министерство региональной политики Новосибирской области,</w:t>
            </w:r>
          </w:p>
          <w:p w:rsidR="00F15657" w:rsidRPr="00F15657" w:rsidRDefault="00F15657">
            <w:pPr>
              <w:pStyle w:val="ConsPlusNormal"/>
            </w:pPr>
            <w:r w:rsidRPr="00F15657">
              <w:t>организации, привлеченные на конкурсной основе в соответствии с законодательством</w:t>
            </w:r>
          </w:p>
        </w:tc>
        <w:tc>
          <w:tcPr>
            <w:tcW w:w="907" w:type="dxa"/>
          </w:tcPr>
          <w:p w:rsidR="00F15657" w:rsidRPr="00F15657" w:rsidRDefault="00F15657">
            <w:pPr>
              <w:pStyle w:val="ConsPlusNormal"/>
              <w:jc w:val="center"/>
            </w:pPr>
            <w:r w:rsidRPr="00F15657">
              <w:t>2015 - 2020 годы</w:t>
            </w:r>
          </w:p>
        </w:tc>
        <w:tc>
          <w:tcPr>
            <w:tcW w:w="6859" w:type="dxa"/>
          </w:tcPr>
          <w:p w:rsidR="00F15657" w:rsidRPr="00F15657" w:rsidRDefault="00F15657">
            <w:pPr>
              <w:pStyle w:val="ConsPlusNormal"/>
            </w:pPr>
            <w:r w:rsidRPr="00F15657">
              <w:t>Презентация достижений, результатов деятельности СО НКО по итогам получения муниципальной и государственной поддержки, осуществление мер поощрения и морального стимулирования, отражающих вклад инициатив граждан, СО НКО в развитие Новосибирской области</w:t>
            </w:r>
          </w:p>
        </w:tc>
      </w:tr>
      <w:tr w:rsidR="00F15657" w:rsidRPr="00F15657">
        <w:tc>
          <w:tcPr>
            <w:tcW w:w="13605" w:type="dxa"/>
            <w:gridSpan w:val="4"/>
          </w:tcPr>
          <w:p w:rsidR="00F15657" w:rsidRPr="00F15657" w:rsidRDefault="00F15657">
            <w:pPr>
              <w:pStyle w:val="ConsPlusNormal"/>
              <w:outlineLvl w:val="3"/>
            </w:pPr>
            <w:bookmarkStart w:id="6" w:name="P763"/>
            <w:bookmarkEnd w:id="6"/>
            <w:r w:rsidRPr="00F15657">
              <w:t>Задача 3. Совершенствование механизмов взаимодействия областных исполнительных органов государственной власти (далее - ОИОГВ), институтов гражданского общества и СО НКО в развитии принципов государственно-общественного партнерства</w:t>
            </w:r>
          </w:p>
        </w:tc>
      </w:tr>
      <w:tr w:rsidR="00F15657" w:rsidRPr="00F15657">
        <w:tc>
          <w:tcPr>
            <w:tcW w:w="3118" w:type="dxa"/>
          </w:tcPr>
          <w:p w:rsidR="00F15657" w:rsidRPr="00F15657" w:rsidRDefault="00F15657">
            <w:pPr>
              <w:pStyle w:val="ConsPlusNormal"/>
            </w:pPr>
            <w:r w:rsidRPr="00F15657">
              <w:t>Организация мероприятий, направленных на создание на территории Новосибирской области единой государственно-общественной системы согласования интересов граждан, СО НКО, органов государственной власти</w:t>
            </w:r>
          </w:p>
        </w:tc>
        <w:tc>
          <w:tcPr>
            <w:tcW w:w="2721" w:type="dxa"/>
          </w:tcPr>
          <w:p w:rsidR="00F15657" w:rsidRPr="00F15657" w:rsidRDefault="00F15657">
            <w:pPr>
              <w:pStyle w:val="ConsPlusNormal"/>
            </w:pPr>
            <w:r w:rsidRPr="00F15657">
              <w:t>Министерство региональной политики Новосибирской области;</w:t>
            </w:r>
          </w:p>
          <w:p w:rsidR="00F15657" w:rsidRPr="00F15657" w:rsidRDefault="00F15657">
            <w:pPr>
              <w:pStyle w:val="ConsPlusNormal"/>
            </w:pPr>
            <w:r w:rsidRPr="00F15657">
              <w:t>министерство социального развития Новосибирской области;</w:t>
            </w:r>
          </w:p>
          <w:p w:rsidR="00F15657" w:rsidRPr="00F15657" w:rsidRDefault="00F15657">
            <w:pPr>
              <w:pStyle w:val="ConsPlusNormal"/>
            </w:pPr>
            <w:r w:rsidRPr="00F15657">
              <w:t>организации, привлеченные на конкурсной основе в соответствии с законодательством</w:t>
            </w:r>
          </w:p>
        </w:tc>
        <w:tc>
          <w:tcPr>
            <w:tcW w:w="907" w:type="dxa"/>
          </w:tcPr>
          <w:p w:rsidR="00F15657" w:rsidRPr="00F15657" w:rsidRDefault="00F15657">
            <w:pPr>
              <w:pStyle w:val="ConsPlusNormal"/>
              <w:jc w:val="center"/>
            </w:pPr>
            <w:r w:rsidRPr="00F15657">
              <w:t>2015 - 2020 годы</w:t>
            </w:r>
          </w:p>
        </w:tc>
        <w:tc>
          <w:tcPr>
            <w:tcW w:w="6859" w:type="dxa"/>
          </w:tcPr>
          <w:p w:rsidR="00F15657" w:rsidRPr="00F15657" w:rsidRDefault="00F15657">
            <w:pPr>
              <w:pStyle w:val="ConsPlusNormal"/>
            </w:pPr>
            <w:r w:rsidRPr="00F15657">
              <w:t>Создание общественных советов при органах государственной власти, целью которых является согласование интересов граждан, общественных объединений, органов государственной власти Новосибирской области и органов местного самоуправления;</w:t>
            </w:r>
          </w:p>
          <w:p w:rsidR="00F15657" w:rsidRPr="00F15657" w:rsidRDefault="00F15657">
            <w:pPr>
              <w:pStyle w:val="ConsPlusNormal"/>
            </w:pPr>
            <w:r w:rsidRPr="00F15657">
              <w:t>проведение гражданских форумов, конференций, круглых столов по актуальным вопросам общественной жизни и социально-экономического развития Новосибирской области, проведение обучающих мероприятий для представителей СО НКО по вопросам независимой оценки качества работы организаций в сфере культуры, социального обслуживания, охраны здоровья и образования Новосибирской области</w:t>
            </w:r>
          </w:p>
        </w:tc>
      </w:tr>
    </w:tbl>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jc w:val="right"/>
        <w:outlineLvl w:val="1"/>
      </w:pPr>
      <w:r w:rsidRPr="00F15657">
        <w:t>Приложение N 3</w:t>
      </w:r>
    </w:p>
    <w:p w:rsidR="00F15657" w:rsidRPr="00F15657" w:rsidRDefault="00F15657">
      <w:pPr>
        <w:pStyle w:val="ConsPlusNormal"/>
        <w:jc w:val="right"/>
      </w:pPr>
      <w:r w:rsidRPr="00F15657">
        <w:t>к государственной программе</w:t>
      </w:r>
    </w:p>
    <w:p w:rsidR="00F15657" w:rsidRPr="00F15657" w:rsidRDefault="00F15657">
      <w:pPr>
        <w:pStyle w:val="ConsPlusNormal"/>
        <w:jc w:val="right"/>
      </w:pPr>
      <w:r w:rsidRPr="00F15657">
        <w:t>Новосибирской области "Государственная</w:t>
      </w:r>
    </w:p>
    <w:p w:rsidR="00F15657" w:rsidRPr="00F15657" w:rsidRDefault="00F15657">
      <w:pPr>
        <w:pStyle w:val="ConsPlusNormal"/>
        <w:jc w:val="right"/>
      </w:pPr>
      <w:r w:rsidRPr="00F15657">
        <w:t>поддержка общественных инициатив,</w:t>
      </w:r>
    </w:p>
    <w:p w:rsidR="00F15657" w:rsidRPr="00F15657" w:rsidRDefault="00F15657">
      <w:pPr>
        <w:pStyle w:val="ConsPlusNormal"/>
        <w:jc w:val="right"/>
      </w:pPr>
      <w:r w:rsidRPr="00F15657">
        <w:t>социально ориентированных некоммерческих</w:t>
      </w:r>
    </w:p>
    <w:p w:rsidR="00F15657" w:rsidRPr="00F15657" w:rsidRDefault="00F15657">
      <w:pPr>
        <w:pStyle w:val="ConsPlusNormal"/>
        <w:jc w:val="right"/>
      </w:pPr>
      <w:r w:rsidRPr="00F15657">
        <w:t>организаций и развития институтов</w:t>
      </w:r>
    </w:p>
    <w:p w:rsidR="00F15657" w:rsidRPr="00F15657" w:rsidRDefault="00F15657">
      <w:pPr>
        <w:pStyle w:val="ConsPlusNormal"/>
        <w:jc w:val="right"/>
      </w:pPr>
      <w:r w:rsidRPr="00F15657">
        <w:t>гражданского общества в Новосибирской</w:t>
      </w:r>
    </w:p>
    <w:p w:rsidR="00F15657" w:rsidRPr="00F15657" w:rsidRDefault="00F15657">
      <w:pPr>
        <w:pStyle w:val="ConsPlusNormal"/>
        <w:jc w:val="right"/>
      </w:pPr>
      <w:r w:rsidRPr="00F15657">
        <w:t>области на 2015 - 2020 годы"</w:t>
      </w:r>
    </w:p>
    <w:p w:rsidR="00F15657" w:rsidRPr="00F15657" w:rsidRDefault="00F15657">
      <w:pPr>
        <w:pStyle w:val="ConsPlusNormal"/>
        <w:ind w:firstLine="540"/>
        <w:jc w:val="both"/>
      </w:pPr>
    </w:p>
    <w:p w:rsidR="00F15657" w:rsidRPr="00F15657" w:rsidRDefault="00F15657">
      <w:pPr>
        <w:pStyle w:val="ConsPlusNormal"/>
        <w:jc w:val="center"/>
      </w:pPr>
      <w:bookmarkStart w:id="7" w:name="P785"/>
      <w:bookmarkEnd w:id="7"/>
      <w:r w:rsidRPr="00F15657">
        <w:t>СВОДНЫЕ ФИНАНСОВЫЕ ЗАТРАТЫ</w:t>
      </w:r>
    </w:p>
    <w:p w:rsidR="00F15657" w:rsidRPr="00F15657" w:rsidRDefault="00F15657">
      <w:pPr>
        <w:pStyle w:val="ConsPlusNormal"/>
        <w:jc w:val="center"/>
      </w:pPr>
      <w:r w:rsidRPr="00F15657">
        <w:t>государственной программы Новосибирской области</w:t>
      </w:r>
    </w:p>
    <w:p w:rsidR="00F15657" w:rsidRPr="00F15657" w:rsidRDefault="00F15657">
      <w:pPr>
        <w:pStyle w:val="ConsPlusNormal"/>
        <w:jc w:val="center"/>
      </w:pPr>
      <w:r w:rsidRPr="00F15657">
        <w:t>"Государственная поддержка общественных инициатив, социально</w:t>
      </w:r>
    </w:p>
    <w:p w:rsidR="00F15657" w:rsidRPr="00F15657" w:rsidRDefault="00F15657">
      <w:pPr>
        <w:pStyle w:val="ConsPlusNormal"/>
        <w:jc w:val="center"/>
      </w:pPr>
      <w:r w:rsidRPr="00F15657">
        <w:t>ориентированных некоммерческих организаций и развития</w:t>
      </w:r>
    </w:p>
    <w:p w:rsidR="00F15657" w:rsidRPr="00F15657" w:rsidRDefault="00F15657">
      <w:pPr>
        <w:pStyle w:val="ConsPlusNormal"/>
        <w:jc w:val="center"/>
      </w:pPr>
      <w:r w:rsidRPr="00F15657">
        <w:t>институтов гражданского общества в Новосибирской</w:t>
      </w:r>
    </w:p>
    <w:p w:rsidR="00F15657" w:rsidRPr="00F15657" w:rsidRDefault="00F15657">
      <w:pPr>
        <w:pStyle w:val="ConsPlusNormal"/>
        <w:jc w:val="center"/>
      </w:pPr>
      <w:r w:rsidRPr="00F15657">
        <w:t>области на 2015 - 2020 годы"</w:t>
      </w:r>
    </w:p>
    <w:p w:rsidR="00F15657" w:rsidRPr="00F15657" w:rsidRDefault="00F156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15657" w:rsidRPr="00F15657">
        <w:trPr>
          <w:jc w:val="center"/>
        </w:trPr>
        <w:tc>
          <w:tcPr>
            <w:tcW w:w="9294" w:type="dxa"/>
            <w:tcBorders>
              <w:top w:val="nil"/>
              <w:left w:val="single" w:sz="24" w:space="0" w:color="CED3F1"/>
              <w:bottom w:val="nil"/>
              <w:right w:val="single" w:sz="24" w:space="0" w:color="F4F3F8"/>
            </w:tcBorders>
            <w:shd w:val="clear" w:color="auto" w:fill="F4F3F8"/>
          </w:tcPr>
          <w:p w:rsidR="00F15657" w:rsidRPr="00F15657" w:rsidRDefault="00F15657">
            <w:pPr>
              <w:pStyle w:val="ConsPlusNormal"/>
              <w:jc w:val="center"/>
            </w:pPr>
            <w:r w:rsidRPr="00F15657">
              <w:t>Список изменяющих документов</w:t>
            </w:r>
          </w:p>
          <w:p w:rsidR="00F15657" w:rsidRPr="00F15657" w:rsidRDefault="00F15657">
            <w:pPr>
              <w:pStyle w:val="ConsPlusNormal"/>
              <w:jc w:val="center"/>
            </w:pPr>
            <w:r w:rsidRPr="00F15657">
              <w:t>(в ред. постановления Правительства Новосибирской области</w:t>
            </w:r>
          </w:p>
          <w:p w:rsidR="00F15657" w:rsidRPr="00F15657" w:rsidRDefault="00F15657">
            <w:pPr>
              <w:pStyle w:val="ConsPlusNormal"/>
              <w:jc w:val="center"/>
            </w:pPr>
            <w:r w:rsidRPr="00F15657">
              <w:t>от 17.04.2018 N 149-п)</w:t>
            </w:r>
          </w:p>
        </w:tc>
      </w:tr>
    </w:tbl>
    <w:p w:rsidR="00F15657" w:rsidRPr="00F15657" w:rsidRDefault="00F15657">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360"/>
        <w:gridCol w:w="1360"/>
        <w:gridCol w:w="1360"/>
        <w:gridCol w:w="1360"/>
        <w:gridCol w:w="1360"/>
        <w:gridCol w:w="1360"/>
        <w:gridCol w:w="1360"/>
        <w:gridCol w:w="850"/>
      </w:tblGrid>
      <w:tr w:rsidR="00F15657" w:rsidRPr="00F15657">
        <w:tc>
          <w:tcPr>
            <w:tcW w:w="3231" w:type="dxa"/>
            <w:vMerge w:val="restart"/>
          </w:tcPr>
          <w:p w:rsidR="00F15657" w:rsidRPr="00F15657" w:rsidRDefault="00F15657">
            <w:pPr>
              <w:pStyle w:val="ConsPlusNormal"/>
              <w:jc w:val="center"/>
            </w:pPr>
            <w:r w:rsidRPr="00F15657">
              <w:t>Источники и направления расходов в разрезе государственных заказчиков государственной программы (главных распорядителей бюджетных средств)</w:t>
            </w:r>
          </w:p>
        </w:tc>
        <w:tc>
          <w:tcPr>
            <w:tcW w:w="9520" w:type="dxa"/>
            <w:gridSpan w:val="7"/>
          </w:tcPr>
          <w:p w:rsidR="00F15657" w:rsidRPr="00F15657" w:rsidRDefault="00F15657">
            <w:pPr>
              <w:pStyle w:val="ConsPlusNormal"/>
              <w:jc w:val="center"/>
            </w:pPr>
            <w:r w:rsidRPr="00F15657">
              <w:t>Финансовые затраты, тыс. рублей (в ценах 2014 г.)</w:t>
            </w:r>
          </w:p>
        </w:tc>
        <w:tc>
          <w:tcPr>
            <w:tcW w:w="850" w:type="dxa"/>
            <w:vMerge w:val="restart"/>
          </w:tcPr>
          <w:p w:rsidR="00F15657" w:rsidRPr="00F15657" w:rsidRDefault="00F15657">
            <w:pPr>
              <w:pStyle w:val="ConsPlusNormal"/>
              <w:jc w:val="center"/>
            </w:pPr>
            <w:r w:rsidRPr="00F15657">
              <w:t>Примечание</w:t>
            </w:r>
          </w:p>
        </w:tc>
      </w:tr>
      <w:tr w:rsidR="00F15657" w:rsidRPr="00F15657">
        <w:tc>
          <w:tcPr>
            <w:tcW w:w="3231" w:type="dxa"/>
            <w:vMerge/>
          </w:tcPr>
          <w:p w:rsidR="00F15657" w:rsidRPr="00F15657" w:rsidRDefault="00F15657"/>
        </w:tc>
        <w:tc>
          <w:tcPr>
            <w:tcW w:w="1360" w:type="dxa"/>
            <w:vMerge w:val="restart"/>
          </w:tcPr>
          <w:p w:rsidR="00F15657" w:rsidRPr="00F15657" w:rsidRDefault="00F15657">
            <w:pPr>
              <w:pStyle w:val="ConsPlusNormal"/>
              <w:jc w:val="center"/>
            </w:pPr>
            <w:r w:rsidRPr="00F15657">
              <w:t>всего</w:t>
            </w:r>
          </w:p>
        </w:tc>
        <w:tc>
          <w:tcPr>
            <w:tcW w:w="8160" w:type="dxa"/>
            <w:gridSpan w:val="6"/>
          </w:tcPr>
          <w:p w:rsidR="00F15657" w:rsidRPr="00F15657" w:rsidRDefault="00F15657">
            <w:pPr>
              <w:pStyle w:val="ConsPlusNormal"/>
              <w:jc w:val="center"/>
            </w:pPr>
            <w:r w:rsidRPr="00F15657">
              <w:t>в том числе по годам</w:t>
            </w:r>
          </w:p>
        </w:tc>
        <w:tc>
          <w:tcPr>
            <w:tcW w:w="850" w:type="dxa"/>
            <w:vMerge/>
          </w:tcPr>
          <w:p w:rsidR="00F15657" w:rsidRPr="00F15657" w:rsidRDefault="00F15657"/>
        </w:tc>
      </w:tr>
      <w:tr w:rsidR="00F15657" w:rsidRPr="00F15657">
        <w:tc>
          <w:tcPr>
            <w:tcW w:w="3231" w:type="dxa"/>
            <w:vMerge/>
          </w:tcPr>
          <w:p w:rsidR="00F15657" w:rsidRPr="00F15657" w:rsidRDefault="00F15657"/>
        </w:tc>
        <w:tc>
          <w:tcPr>
            <w:tcW w:w="1360" w:type="dxa"/>
            <w:vMerge/>
          </w:tcPr>
          <w:p w:rsidR="00F15657" w:rsidRPr="00F15657" w:rsidRDefault="00F15657"/>
        </w:tc>
        <w:tc>
          <w:tcPr>
            <w:tcW w:w="1360" w:type="dxa"/>
          </w:tcPr>
          <w:p w:rsidR="00F15657" w:rsidRPr="00F15657" w:rsidRDefault="00F15657">
            <w:pPr>
              <w:pStyle w:val="ConsPlusNormal"/>
              <w:jc w:val="center"/>
            </w:pPr>
            <w:r w:rsidRPr="00F15657">
              <w:t>2015</w:t>
            </w:r>
          </w:p>
        </w:tc>
        <w:tc>
          <w:tcPr>
            <w:tcW w:w="1360" w:type="dxa"/>
          </w:tcPr>
          <w:p w:rsidR="00F15657" w:rsidRPr="00F15657" w:rsidRDefault="00F15657">
            <w:pPr>
              <w:pStyle w:val="ConsPlusNormal"/>
              <w:jc w:val="center"/>
            </w:pPr>
            <w:r w:rsidRPr="00F15657">
              <w:t>2016</w:t>
            </w:r>
          </w:p>
        </w:tc>
        <w:tc>
          <w:tcPr>
            <w:tcW w:w="1360" w:type="dxa"/>
          </w:tcPr>
          <w:p w:rsidR="00F15657" w:rsidRPr="00F15657" w:rsidRDefault="00F15657">
            <w:pPr>
              <w:pStyle w:val="ConsPlusNormal"/>
              <w:jc w:val="center"/>
            </w:pPr>
            <w:r w:rsidRPr="00F15657">
              <w:t>2017</w:t>
            </w:r>
          </w:p>
        </w:tc>
        <w:tc>
          <w:tcPr>
            <w:tcW w:w="1360" w:type="dxa"/>
          </w:tcPr>
          <w:p w:rsidR="00F15657" w:rsidRPr="00F15657" w:rsidRDefault="00F15657">
            <w:pPr>
              <w:pStyle w:val="ConsPlusNormal"/>
              <w:jc w:val="center"/>
            </w:pPr>
            <w:r w:rsidRPr="00F15657">
              <w:t>2018</w:t>
            </w:r>
          </w:p>
        </w:tc>
        <w:tc>
          <w:tcPr>
            <w:tcW w:w="1360" w:type="dxa"/>
          </w:tcPr>
          <w:p w:rsidR="00F15657" w:rsidRPr="00F15657" w:rsidRDefault="00F15657">
            <w:pPr>
              <w:pStyle w:val="ConsPlusNormal"/>
              <w:jc w:val="center"/>
            </w:pPr>
            <w:r w:rsidRPr="00F15657">
              <w:t>2019</w:t>
            </w:r>
          </w:p>
        </w:tc>
        <w:tc>
          <w:tcPr>
            <w:tcW w:w="1360" w:type="dxa"/>
          </w:tcPr>
          <w:p w:rsidR="00F15657" w:rsidRPr="00F15657" w:rsidRDefault="00F15657">
            <w:pPr>
              <w:pStyle w:val="ConsPlusNormal"/>
              <w:jc w:val="center"/>
            </w:pPr>
            <w:r w:rsidRPr="00F15657">
              <w:t>2020</w:t>
            </w:r>
          </w:p>
        </w:tc>
        <w:tc>
          <w:tcPr>
            <w:tcW w:w="850" w:type="dxa"/>
            <w:vMerge/>
          </w:tcPr>
          <w:p w:rsidR="00F15657" w:rsidRPr="00F15657" w:rsidRDefault="00F15657"/>
        </w:tc>
      </w:tr>
      <w:tr w:rsidR="00F15657" w:rsidRPr="00F15657">
        <w:tc>
          <w:tcPr>
            <w:tcW w:w="13601" w:type="dxa"/>
            <w:gridSpan w:val="9"/>
          </w:tcPr>
          <w:p w:rsidR="00F15657" w:rsidRPr="00F15657" w:rsidRDefault="00F15657">
            <w:pPr>
              <w:pStyle w:val="ConsPlusNormal"/>
              <w:jc w:val="center"/>
              <w:outlineLvl w:val="2"/>
            </w:pPr>
            <w:r w:rsidRPr="00F15657">
              <w:t>Министерство региональной политики Новосибирской области</w:t>
            </w:r>
          </w:p>
        </w:tc>
      </w:tr>
      <w:tr w:rsidR="00F15657" w:rsidRPr="00F15657">
        <w:tc>
          <w:tcPr>
            <w:tcW w:w="3231" w:type="dxa"/>
          </w:tcPr>
          <w:p w:rsidR="00F15657" w:rsidRPr="00F15657" w:rsidRDefault="00F15657">
            <w:pPr>
              <w:pStyle w:val="ConsPlusNormal"/>
            </w:pPr>
            <w:r w:rsidRPr="00F15657">
              <w:t>Всего финансовых затрат,</w:t>
            </w:r>
          </w:p>
          <w:p w:rsidR="00F15657" w:rsidRPr="00F15657" w:rsidRDefault="00F15657">
            <w:pPr>
              <w:pStyle w:val="ConsPlusNormal"/>
            </w:pPr>
            <w:r w:rsidRPr="00F15657">
              <w:lastRenderedPageBreak/>
              <w:t>в том числе из:</w:t>
            </w:r>
          </w:p>
        </w:tc>
        <w:tc>
          <w:tcPr>
            <w:tcW w:w="1360" w:type="dxa"/>
          </w:tcPr>
          <w:p w:rsidR="00F15657" w:rsidRPr="00F15657" w:rsidRDefault="00F15657">
            <w:pPr>
              <w:pStyle w:val="ConsPlusNormal"/>
              <w:jc w:val="center"/>
            </w:pPr>
            <w:r w:rsidRPr="00F15657">
              <w:lastRenderedPageBreak/>
              <w:t>403 733,17</w:t>
            </w:r>
          </w:p>
        </w:tc>
        <w:tc>
          <w:tcPr>
            <w:tcW w:w="1360" w:type="dxa"/>
          </w:tcPr>
          <w:p w:rsidR="00F15657" w:rsidRPr="00F15657" w:rsidRDefault="00F15657">
            <w:pPr>
              <w:pStyle w:val="ConsPlusNormal"/>
              <w:jc w:val="center"/>
            </w:pPr>
            <w:r w:rsidRPr="00F15657">
              <w:t>92 858,17</w:t>
            </w:r>
          </w:p>
        </w:tc>
        <w:tc>
          <w:tcPr>
            <w:tcW w:w="1360" w:type="dxa"/>
          </w:tcPr>
          <w:p w:rsidR="00F15657" w:rsidRPr="00F15657" w:rsidRDefault="00F15657">
            <w:pPr>
              <w:pStyle w:val="ConsPlusNormal"/>
              <w:jc w:val="center"/>
            </w:pPr>
            <w:r w:rsidRPr="00F15657">
              <w:t>62 325,0</w:t>
            </w:r>
          </w:p>
        </w:tc>
        <w:tc>
          <w:tcPr>
            <w:tcW w:w="1360" w:type="dxa"/>
          </w:tcPr>
          <w:p w:rsidR="00F15657" w:rsidRPr="00F15657" w:rsidRDefault="00F15657">
            <w:pPr>
              <w:pStyle w:val="ConsPlusNormal"/>
              <w:jc w:val="center"/>
            </w:pPr>
            <w:r w:rsidRPr="00F15657">
              <w:t>62 325,0</w:t>
            </w:r>
          </w:p>
        </w:tc>
        <w:tc>
          <w:tcPr>
            <w:tcW w:w="1360" w:type="dxa"/>
          </w:tcPr>
          <w:p w:rsidR="00F15657" w:rsidRPr="00F15657" w:rsidRDefault="00F15657">
            <w:pPr>
              <w:pStyle w:val="ConsPlusNormal"/>
              <w:jc w:val="center"/>
            </w:pPr>
            <w:r w:rsidRPr="00F15657">
              <w:t>62 075,0</w:t>
            </w:r>
          </w:p>
        </w:tc>
        <w:tc>
          <w:tcPr>
            <w:tcW w:w="1360" w:type="dxa"/>
          </w:tcPr>
          <w:p w:rsidR="00F15657" w:rsidRPr="00F15657" w:rsidRDefault="00F15657">
            <w:pPr>
              <w:pStyle w:val="ConsPlusNormal"/>
              <w:jc w:val="center"/>
            </w:pPr>
            <w:r w:rsidRPr="00F15657">
              <w:t>62 075,0</w:t>
            </w:r>
          </w:p>
        </w:tc>
        <w:tc>
          <w:tcPr>
            <w:tcW w:w="1360" w:type="dxa"/>
          </w:tcPr>
          <w:p w:rsidR="00F15657" w:rsidRPr="00F15657" w:rsidRDefault="00F15657">
            <w:pPr>
              <w:pStyle w:val="ConsPlusNormal"/>
              <w:jc w:val="center"/>
            </w:pPr>
            <w:r w:rsidRPr="00F15657">
              <w:t>62 075,0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федерального бюджета</w:t>
            </w:r>
          </w:p>
        </w:tc>
        <w:tc>
          <w:tcPr>
            <w:tcW w:w="1360" w:type="dxa"/>
          </w:tcPr>
          <w:p w:rsidR="00F15657" w:rsidRPr="00F15657" w:rsidRDefault="00F15657">
            <w:pPr>
              <w:pStyle w:val="ConsPlusNormal"/>
              <w:jc w:val="center"/>
            </w:pPr>
            <w:r w:rsidRPr="00F15657">
              <w:t>16 003,0</w:t>
            </w:r>
          </w:p>
        </w:tc>
        <w:tc>
          <w:tcPr>
            <w:tcW w:w="1360" w:type="dxa"/>
          </w:tcPr>
          <w:p w:rsidR="00F15657" w:rsidRPr="00F15657" w:rsidRDefault="00F15657">
            <w:pPr>
              <w:pStyle w:val="ConsPlusNormal"/>
              <w:jc w:val="center"/>
            </w:pPr>
            <w:r w:rsidRPr="00F15657">
              <w:t>16 003,0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областного бюджета</w:t>
            </w:r>
          </w:p>
        </w:tc>
        <w:tc>
          <w:tcPr>
            <w:tcW w:w="1360" w:type="dxa"/>
          </w:tcPr>
          <w:p w:rsidR="00F15657" w:rsidRPr="00F15657" w:rsidRDefault="00F15657">
            <w:pPr>
              <w:pStyle w:val="ConsPlusNormal"/>
              <w:jc w:val="center"/>
            </w:pPr>
            <w:r w:rsidRPr="00F15657">
              <w:t>387 730,17</w:t>
            </w:r>
          </w:p>
        </w:tc>
        <w:tc>
          <w:tcPr>
            <w:tcW w:w="1360" w:type="dxa"/>
          </w:tcPr>
          <w:p w:rsidR="00F15657" w:rsidRPr="00F15657" w:rsidRDefault="00F15657">
            <w:pPr>
              <w:pStyle w:val="ConsPlusNormal"/>
              <w:jc w:val="center"/>
            </w:pPr>
            <w:r w:rsidRPr="00F15657">
              <w:t>76 855,17</w:t>
            </w:r>
          </w:p>
        </w:tc>
        <w:tc>
          <w:tcPr>
            <w:tcW w:w="1360" w:type="dxa"/>
          </w:tcPr>
          <w:p w:rsidR="00F15657" w:rsidRPr="00F15657" w:rsidRDefault="00F15657">
            <w:pPr>
              <w:pStyle w:val="ConsPlusNormal"/>
              <w:jc w:val="center"/>
            </w:pPr>
            <w:r w:rsidRPr="00F15657">
              <w:t>62 325,0</w:t>
            </w:r>
          </w:p>
        </w:tc>
        <w:tc>
          <w:tcPr>
            <w:tcW w:w="1360" w:type="dxa"/>
          </w:tcPr>
          <w:p w:rsidR="00F15657" w:rsidRPr="00F15657" w:rsidRDefault="00F15657">
            <w:pPr>
              <w:pStyle w:val="ConsPlusNormal"/>
              <w:jc w:val="center"/>
            </w:pPr>
            <w:r w:rsidRPr="00F15657">
              <w:t>62 325,0</w:t>
            </w:r>
          </w:p>
        </w:tc>
        <w:tc>
          <w:tcPr>
            <w:tcW w:w="1360" w:type="dxa"/>
          </w:tcPr>
          <w:p w:rsidR="00F15657" w:rsidRPr="00F15657" w:rsidRDefault="00F15657">
            <w:pPr>
              <w:pStyle w:val="ConsPlusNormal"/>
              <w:jc w:val="center"/>
            </w:pPr>
            <w:r w:rsidRPr="00F15657">
              <w:t>62 075,0</w:t>
            </w:r>
          </w:p>
        </w:tc>
        <w:tc>
          <w:tcPr>
            <w:tcW w:w="1360" w:type="dxa"/>
          </w:tcPr>
          <w:p w:rsidR="00F15657" w:rsidRPr="00F15657" w:rsidRDefault="00F15657">
            <w:pPr>
              <w:pStyle w:val="ConsPlusNormal"/>
              <w:jc w:val="center"/>
            </w:pPr>
            <w:r w:rsidRPr="00F15657">
              <w:t>62 075,0</w:t>
            </w:r>
          </w:p>
        </w:tc>
        <w:tc>
          <w:tcPr>
            <w:tcW w:w="1360" w:type="dxa"/>
          </w:tcPr>
          <w:p w:rsidR="00F15657" w:rsidRPr="00F15657" w:rsidRDefault="00F15657">
            <w:pPr>
              <w:pStyle w:val="ConsPlusNormal"/>
              <w:jc w:val="center"/>
            </w:pPr>
            <w:r w:rsidRPr="00F15657">
              <w:t>62 075,0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местных бюджетов</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внебюджетных источников</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Капитальные вложения,</w:t>
            </w:r>
          </w:p>
          <w:p w:rsidR="00F15657" w:rsidRPr="00F15657" w:rsidRDefault="00F15657">
            <w:pPr>
              <w:pStyle w:val="ConsPlusNormal"/>
            </w:pPr>
            <w:r w:rsidRPr="00F15657">
              <w:t>в том числе из:</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федерального бюджета</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областного бюджета</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местных бюджетов</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внебюджетных источников</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НИОКР &lt;*&gt;,</w:t>
            </w:r>
          </w:p>
          <w:p w:rsidR="00F15657" w:rsidRPr="00F15657" w:rsidRDefault="00F15657">
            <w:pPr>
              <w:pStyle w:val="ConsPlusNormal"/>
            </w:pPr>
            <w:r w:rsidRPr="00F15657">
              <w:t>в том числе из:</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федерального бюджета</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областного бюджета</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местных бюджетов</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внебюджетных источников</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Прочие расходы,</w:t>
            </w:r>
          </w:p>
          <w:p w:rsidR="00F15657" w:rsidRPr="00F15657" w:rsidRDefault="00F15657">
            <w:pPr>
              <w:pStyle w:val="ConsPlusNormal"/>
            </w:pPr>
            <w:r w:rsidRPr="00F15657">
              <w:t>в том числе из:</w:t>
            </w:r>
          </w:p>
        </w:tc>
        <w:tc>
          <w:tcPr>
            <w:tcW w:w="1360" w:type="dxa"/>
          </w:tcPr>
          <w:p w:rsidR="00F15657" w:rsidRPr="00F15657" w:rsidRDefault="00F15657">
            <w:pPr>
              <w:pStyle w:val="ConsPlusNormal"/>
              <w:jc w:val="center"/>
            </w:pPr>
            <w:r w:rsidRPr="00F15657">
              <w:t>403 733,17</w:t>
            </w:r>
          </w:p>
        </w:tc>
        <w:tc>
          <w:tcPr>
            <w:tcW w:w="1360" w:type="dxa"/>
          </w:tcPr>
          <w:p w:rsidR="00F15657" w:rsidRPr="00F15657" w:rsidRDefault="00F15657">
            <w:pPr>
              <w:pStyle w:val="ConsPlusNormal"/>
              <w:jc w:val="center"/>
            </w:pPr>
            <w:r w:rsidRPr="00F15657">
              <w:t>92 858,17</w:t>
            </w:r>
          </w:p>
        </w:tc>
        <w:tc>
          <w:tcPr>
            <w:tcW w:w="1360" w:type="dxa"/>
          </w:tcPr>
          <w:p w:rsidR="00F15657" w:rsidRPr="00F15657" w:rsidRDefault="00F15657">
            <w:pPr>
              <w:pStyle w:val="ConsPlusNormal"/>
              <w:jc w:val="center"/>
            </w:pPr>
            <w:r w:rsidRPr="00F15657">
              <w:t>62 325,0</w:t>
            </w:r>
          </w:p>
        </w:tc>
        <w:tc>
          <w:tcPr>
            <w:tcW w:w="1360" w:type="dxa"/>
          </w:tcPr>
          <w:p w:rsidR="00F15657" w:rsidRPr="00F15657" w:rsidRDefault="00F15657">
            <w:pPr>
              <w:pStyle w:val="ConsPlusNormal"/>
              <w:jc w:val="center"/>
            </w:pPr>
            <w:r w:rsidRPr="00F15657">
              <w:t>62 325,0</w:t>
            </w:r>
          </w:p>
        </w:tc>
        <w:tc>
          <w:tcPr>
            <w:tcW w:w="1360" w:type="dxa"/>
          </w:tcPr>
          <w:p w:rsidR="00F15657" w:rsidRPr="00F15657" w:rsidRDefault="00F15657">
            <w:pPr>
              <w:pStyle w:val="ConsPlusNormal"/>
              <w:jc w:val="center"/>
            </w:pPr>
            <w:r w:rsidRPr="00F15657">
              <w:t>62 075,0</w:t>
            </w:r>
          </w:p>
        </w:tc>
        <w:tc>
          <w:tcPr>
            <w:tcW w:w="1360" w:type="dxa"/>
          </w:tcPr>
          <w:p w:rsidR="00F15657" w:rsidRPr="00F15657" w:rsidRDefault="00F15657">
            <w:pPr>
              <w:pStyle w:val="ConsPlusNormal"/>
              <w:jc w:val="center"/>
            </w:pPr>
            <w:r w:rsidRPr="00F15657">
              <w:t>62 075,0</w:t>
            </w:r>
          </w:p>
        </w:tc>
        <w:tc>
          <w:tcPr>
            <w:tcW w:w="1360" w:type="dxa"/>
          </w:tcPr>
          <w:p w:rsidR="00F15657" w:rsidRPr="00F15657" w:rsidRDefault="00F15657">
            <w:pPr>
              <w:pStyle w:val="ConsPlusNormal"/>
              <w:jc w:val="center"/>
            </w:pPr>
            <w:r w:rsidRPr="00F15657">
              <w:t>62 075,0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федерального бюджета</w:t>
            </w:r>
          </w:p>
        </w:tc>
        <w:tc>
          <w:tcPr>
            <w:tcW w:w="1360" w:type="dxa"/>
          </w:tcPr>
          <w:p w:rsidR="00F15657" w:rsidRPr="00F15657" w:rsidRDefault="00F15657">
            <w:pPr>
              <w:pStyle w:val="ConsPlusNormal"/>
              <w:jc w:val="center"/>
            </w:pPr>
            <w:r w:rsidRPr="00F15657">
              <w:t>16 003,0</w:t>
            </w:r>
          </w:p>
        </w:tc>
        <w:tc>
          <w:tcPr>
            <w:tcW w:w="1360" w:type="dxa"/>
          </w:tcPr>
          <w:p w:rsidR="00F15657" w:rsidRPr="00F15657" w:rsidRDefault="00F15657">
            <w:pPr>
              <w:pStyle w:val="ConsPlusNormal"/>
              <w:jc w:val="center"/>
            </w:pPr>
            <w:r w:rsidRPr="00F15657">
              <w:t>16 003,0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областного бюджета</w:t>
            </w:r>
          </w:p>
        </w:tc>
        <w:tc>
          <w:tcPr>
            <w:tcW w:w="1360" w:type="dxa"/>
          </w:tcPr>
          <w:p w:rsidR="00F15657" w:rsidRPr="00F15657" w:rsidRDefault="00F15657">
            <w:pPr>
              <w:pStyle w:val="ConsPlusNormal"/>
              <w:jc w:val="center"/>
            </w:pPr>
            <w:r w:rsidRPr="00F15657">
              <w:t>387 730,17</w:t>
            </w:r>
          </w:p>
        </w:tc>
        <w:tc>
          <w:tcPr>
            <w:tcW w:w="1360" w:type="dxa"/>
          </w:tcPr>
          <w:p w:rsidR="00F15657" w:rsidRPr="00F15657" w:rsidRDefault="00F15657">
            <w:pPr>
              <w:pStyle w:val="ConsPlusNormal"/>
              <w:jc w:val="center"/>
            </w:pPr>
            <w:r w:rsidRPr="00F15657">
              <w:t>76 855,17</w:t>
            </w:r>
          </w:p>
        </w:tc>
        <w:tc>
          <w:tcPr>
            <w:tcW w:w="1360" w:type="dxa"/>
          </w:tcPr>
          <w:p w:rsidR="00F15657" w:rsidRPr="00F15657" w:rsidRDefault="00F15657">
            <w:pPr>
              <w:pStyle w:val="ConsPlusNormal"/>
              <w:jc w:val="center"/>
            </w:pPr>
            <w:r w:rsidRPr="00F15657">
              <w:t>62 325,0</w:t>
            </w:r>
          </w:p>
        </w:tc>
        <w:tc>
          <w:tcPr>
            <w:tcW w:w="1360" w:type="dxa"/>
          </w:tcPr>
          <w:p w:rsidR="00F15657" w:rsidRPr="00F15657" w:rsidRDefault="00F15657">
            <w:pPr>
              <w:pStyle w:val="ConsPlusNormal"/>
              <w:jc w:val="center"/>
            </w:pPr>
            <w:r w:rsidRPr="00F15657">
              <w:t>62 325,0</w:t>
            </w:r>
          </w:p>
        </w:tc>
        <w:tc>
          <w:tcPr>
            <w:tcW w:w="1360" w:type="dxa"/>
          </w:tcPr>
          <w:p w:rsidR="00F15657" w:rsidRPr="00F15657" w:rsidRDefault="00F15657">
            <w:pPr>
              <w:pStyle w:val="ConsPlusNormal"/>
              <w:jc w:val="center"/>
            </w:pPr>
            <w:r w:rsidRPr="00F15657">
              <w:t>62 075,0</w:t>
            </w:r>
          </w:p>
        </w:tc>
        <w:tc>
          <w:tcPr>
            <w:tcW w:w="1360" w:type="dxa"/>
          </w:tcPr>
          <w:p w:rsidR="00F15657" w:rsidRPr="00F15657" w:rsidRDefault="00F15657">
            <w:pPr>
              <w:pStyle w:val="ConsPlusNormal"/>
              <w:jc w:val="center"/>
            </w:pPr>
            <w:r w:rsidRPr="00F15657">
              <w:t>62 075,0</w:t>
            </w:r>
          </w:p>
        </w:tc>
        <w:tc>
          <w:tcPr>
            <w:tcW w:w="1360" w:type="dxa"/>
          </w:tcPr>
          <w:p w:rsidR="00F15657" w:rsidRPr="00F15657" w:rsidRDefault="00F15657">
            <w:pPr>
              <w:pStyle w:val="ConsPlusNormal"/>
              <w:jc w:val="center"/>
            </w:pPr>
            <w:r w:rsidRPr="00F15657">
              <w:t>62 075,0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местных бюджетов</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внебюджетных источников</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13601" w:type="dxa"/>
            <w:gridSpan w:val="9"/>
          </w:tcPr>
          <w:p w:rsidR="00F15657" w:rsidRPr="00F15657" w:rsidRDefault="00F15657">
            <w:pPr>
              <w:pStyle w:val="ConsPlusNormal"/>
              <w:jc w:val="center"/>
              <w:outlineLvl w:val="2"/>
            </w:pPr>
            <w:r w:rsidRPr="00F15657">
              <w:t>Департамент информатизации и развития телекоммуникационных технологий Новосибирской области</w:t>
            </w:r>
          </w:p>
        </w:tc>
      </w:tr>
      <w:tr w:rsidR="00F15657" w:rsidRPr="00F15657">
        <w:tc>
          <w:tcPr>
            <w:tcW w:w="3231" w:type="dxa"/>
          </w:tcPr>
          <w:p w:rsidR="00F15657" w:rsidRPr="00F15657" w:rsidRDefault="00F15657">
            <w:pPr>
              <w:pStyle w:val="ConsPlusNormal"/>
            </w:pPr>
            <w:r w:rsidRPr="00F15657">
              <w:t>Всего финансовых затрат,</w:t>
            </w:r>
          </w:p>
          <w:p w:rsidR="00F15657" w:rsidRPr="00F15657" w:rsidRDefault="00F15657">
            <w:pPr>
              <w:pStyle w:val="ConsPlusNormal"/>
            </w:pPr>
            <w:r w:rsidRPr="00F15657">
              <w:t>в том числе из:</w:t>
            </w:r>
          </w:p>
        </w:tc>
        <w:tc>
          <w:tcPr>
            <w:tcW w:w="1360" w:type="dxa"/>
          </w:tcPr>
          <w:p w:rsidR="00F15657" w:rsidRPr="00F15657" w:rsidRDefault="00F15657">
            <w:pPr>
              <w:pStyle w:val="ConsPlusNormal"/>
              <w:jc w:val="center"/>
            </w:pPr>
            <w:r w:rsidRPr="00F15657">
              <w:t>1 200,0</w:t>
            </w:r>
          </w:p>
        </w:tc>
        <w:tc>
          <w:tcPr>
            <w:tcW w:w="1360" w:type="dxa"/>
          </w:tcPr>
          <w:p w:rsidR="00F15657" w:rsidRPr="00F15657" w:rsidRDefault="00F15657">
            <w:pPr>
              <w:pStyle w:val="ConsPlusNormal"/>
              <w:jc w:val="center"/>
            </w:pPr>
            <w:r w:rsidRPr="00F15657">
              <w:t>1 200,0</w:t>
            </w:r>
          </w:p>
        </w:tc>
        <w:tc>
          <w:tcPr>
            <w:tcW w:w="1360" w:type="dxa"/>
          </w:tcPr>
          <w:p w:rsidR="00F15657" w:rsidRPr="00F15657" w:rsidRDefault="00F15657">
            <w:pPr>
              <w:pStyle w:val="ConsPlusNormal"/>
              <w:jc w:val="center"/>
            </w:pPr>
            <w:r w:rsidRPr="00F15657">
              <w:t>00,0</w:t>
            </w:r>
          </w:p>
        </w:tc>
        <w:tc>
          <w:tcPr>
            <w:tcW w:w="1360" w:type="dxa"/>
          </w:tcPr>
          <w:p w:rsidR="00F15657" w:rsidRPr="00F15657" w:rsidRDefault="00F15657">
            <w:pPr>
              <w:pStyle w:val="ConsPlusNormal"/>
              <w:jc w:val="center"/>
            </w:pPr>
            <w:r w:rsidRPr="00F15657">
              <w:t>00,0</w:t>
            </w:r>
          </w:p>
        </w:tc>
        <w:tc>
          <w:tcPr>
            <w:tcW w:w="1360" w:type="dxa"/>
          </w:tcPr>
          <w:p w:rsidR="00F15657" w:rsidRPr="00F15657" w:rsidRDefault="00F15657">
            <w:pPr>
              <w:pStyle w:val="ConsPlusNormal"/>
              <w:jc w:val="center"/>
            </w:pPr>
            <w:r w:rsidRPr="00F15657">
              <w:t>00,0</w:t>
            </w:r>
          </w:p>
        </w:tc>
        <w:tc>
          <w:tcPr>
            <w:tcW w:w="1360" w:type="dxa"/>
          </w:tcPr>
          <w:p w:rsidR="00F15657" w:rsidRPr="00F15657" w:rsidRDefault="00F15657">
            <w:pPr>
              <w:pStyle w:val="ConsPlusNormal"/>
              <w:jc w:val="center"/>
            </w:pPr>
            <w:r w:rsidRPr="00F15657">
              <w:t>00,0</w:t>
            </w:r>
          </w:p>
        </w:tc>
        <w:tc>
          <w:tcPr>
            <w:tcW w:w="1360" w:type="dxa"/>
          </w:tcPr>
          <w:p w:rsidR="00F15657" w:rsidRPr="00F15657" w:rsidRDefault="00F15657">
            <w:pPr>
              <w:pStyle w:val="ConsPlusNormal"/>
              <w:jc w:val="center"/>
            </w:pPr>
            <w:r w:rsidRPr="00F15657">
              <w:t>00,0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федерального бюджета</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областного бюджета</w:t>
            </w:r>
          </w:p>
        </w:tc>
        <w:tc>
          <w:tcPr>
            <w:tcW w:w="1360" w:type="dxa"/>
          </w:tcPr>
          <w:p w:rsidR="00F15657" w:rsidRPr="00F15657" w:rsidRDefault="00F15657">
            <w:pPr>
              <w:pStyle w:val="ConsPlusNormal"/>
              <w:jc w:val="center"/>
            </w:pPr>
            <w:r w:rsidRPr="00F15657">
              <w:t>1 200,0</w:t>
            </w:r>
          </w:p>
        </w:tc>
        <w:tc>
          <w:tcPr>
            <w:tcW w:w="1360" w:type="dxa"/>
          </w:tcPr>
          <w:p w:rsidR="00F15657" w:rsidRPr="00F15657" w:rsidRDefault="00F15657">
            <w:pPr>
              <w:pStyle w:val="ConsPlusNormal"/>
              <w:jc w:val="center"/>
            </w:pPr>
            <w:r w:rsidRPr="00F15657">
              <w:t>1 200,0</w:t>
            </w:r>
          </w:p>
        </w:tc>
        <w:tc>
          <w:tcPr>
            <w:tcW w:w="1360" w:type="dxa"/>
          </w:tcPr>
          <w:p w:rsidR="00F15657" w:rsidRPr="00F15657" w:rsidRDefault="00F15657">
            <w:pPr>
              <w:pStyle w:val="ConsPlusNormal"/>
              <w:jc w:val="center"/>
            </w:pPr>
            <w:r w:rsidRPr="00F15657">
              <w:t>00,0</w:t>
            </w:r>
          </w:p>
        </w:tc>
        <w:tc>
          <w:tcPr>
            <w:tcW w:w="1360" w:type="dxa"/>
          </w:tcPr>
          <w:p w:rsidR="00F15657" w:rsidRPr="00F15657" w:rsidRDefault="00F15657">
            <w:pPr>
              <w:pStyle w:val="ConsPlusNormal"/>
              <w:jc w:val="center"/>
            </w:pPr>
            <w:r w:rsidRPr="00F15657">
              <w:t>00,0</w:t>
            </w:r>
          </w:p>
        </w:tc>
        <w:tc>
          <w:tcPr>
            <w:tcW w:w="1360" w:type="dxa"/>
          </w:tcPr>
          <w:p w:rsidR="00F15657" w:rsidRPr="00F15657" w:rsidRDefault="00F15657">
            <w:pPr>
              <w:pStyle w:val="ConsPlusNormal"/>
              <w:jc w:val="center"/>
            </w:pPr>
            <w:r w:rsidRPr="00F15657">
              <w:t>00,0</w:t>
            </w:r>
          </w:p>
        </w:tc>
        <w:tc>
          <w:tcPr>
            <w:tcW w:w="1360" w:type="dxa"/>
          </w:tcPr>
          <w:p w:rsidR="00F15657" w:rsidRPr="00F15657" w:rsidRDefault="00F15657">
            <w:pPr>
              <w:pStyle w:val="ConsPlusNormal"/>
              <w:jc w:val="center"/>
            </w:pPr>
            <w:r w:rsidRPr="00F15657">
              <w:t>00,0</w:t>
            </w:r>
          </w:p>
        </w:tc>
        <w:tc>
          <w:tcPr>
            <w:tcW w:w="1360" w:type="dxa"/>
          </w:tcPr>
          <w:p w:rsidR="00F15657" w:rsidRPr="00F15657" w:rsidRDefault="00F15657">
            <w:pPr>
              <w:pStyle w:val="ConsPlusNormal"/>
              <w:jc w:val="center"/>
            </w:pPr>
            <w:r w:rsidRPr="00F15657">
              <w:t>00,0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местных бюджетов</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внебюджетных источников</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Капитальные вложения,</w:t>
            </w:r>
          </w:p>
          <w:p w:rsidR="00F15657" w:rsidRPr="00F15657" w:rsidRDefault="00F15657">
            <w:pPr>
              <w:pStyle w:val="ConsPlusNormal"/>
            </w:pPr>
            <w:r w:rsidRPr="00F15657">
              <w:t>в том числе из:</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федерального бюджета</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областного бюджета</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местных бюджетов</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внебюджетных источников</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НИОКР,</w:t>
            </w:r>
          </w:p>
          <w:p w:rsidR="00F15657" w:rsidRPr="00F15657" w:rsidRDefault="00F15657">
            <w:pPr>
              <w:pStyle w:val="ConsPlusNormal"/>
            </w:pPr>
            <w:r w:rsidRPr="00F15657">
              <w:t>в том числе из:</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федерального бюджета</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областного бюджета</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местных бюджетов</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внебюджетных источников</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Прочие расходы,</w:t>
            </w:r>
          </w:p>
          <w:p w:rsidR="00F15657" w:rsidRPr="00F15657" w:rsidRDefault="00F15657">
            <w:pPr>
              <w:pStyle w:val="ConsPlusNormal"/>
            </w:pPr>
            <w:r w:rsidRPr="00F15657">
              <w:t>в том числе из:</w:t>
            </w:r>
          </w:p>
        </w:tc>
        <w:tc>
          <w:tcPr>
            <w:tcW w:w="1360" w:type="dxa"/>
          </w:tcPr>
          <w:p w:rsidR="00F15657" w:rsidRPr="00F15657" w:rsidRDefault="00F15657">
            <w:pPr>
              <w:pStyle w:val="ConsPlusNormal"/>
              <w:jc w:val="center"/>
            </w:pPr>
            <w:r w:rsidRPr="00F15657">
              <w:t>1 200,0</w:t>
            </w:r>
          </w:p>
        </w:tc>
        <w:tc>
          <w:tcPr>
            <w:tcW w:w="1360" w:type="dxa"/>
          </w:tcPr>
          <w:p w:rsidR="00F15657" w:rsidRPr="00F15657" w:rsidRDefault="00F15657">
            <w:pPr>
              <w:pStyle w:val="ConsPlusNormal"/>
              <w:jc w:val="center"/>
            </w:pPr>
            <w:r w:rsidRPr="00F15657">
              <w:t>1 200,0</w:t>
            </w:r>
          </w:p>
        </w:tc>
        <w:tc>
          <w:tcPr>
            <w:tcW w:w="1360" w:type="dxa"/>
          </w:tcPr>
          <w:p w:rsidR="00F15657" w:rsidRPr="00F15657" w:rsidRDefault="00F15657">
            <w:pPr>
              <w:pStyle w:val="ConsPlusNormal"/>
              <w:jc w:val="center"/>
            </w:pPr>
            <w:r w:rsidRPr="00F15657">
              <w:t>00,0</w:t>
            </w:r>
          </w:p>
        </w:tc>
        <w:tc>
          <w:tcPr>
            <w:tcW w:w="1360" w:type="dxa"/>
          </w:tcPr>
          <w:p w:rsidR="00F15657" w:rsidRPr="00F15657" w:rsidRDefault="00F15657">
            <w:pPr>
              <w:pStyle w:val="ConsPlusNormal"/>
              <w:jc w:val="center"/>
            </w:pPr>
            <w:r w:rsidRPr="00F15657">
              <w:t>00,0</w:t>
            </w:r>
          </w:p>
        </w:tc>
        <w:tc>
          <w:tcPr>
            <w:tcW w:w="1360" w:type="dxa"/>
          </w:tcPr>
          <w:p w:rsidR="00F15657" w:rsidRPr="00F15657" w:rsidRDefault="00F15657">
            <w:pPr>
              <w:pStyle w:val="ConsPlusNormal"/>
              <w:jc w:val="center"/>
            </w:pPr>
            <w:r w:rsidRPr="00F15657">
              <w:t>00,0</w:t>
            </w:r>
          </w:p>
        </w:tc>
        <w:tc>
          <w:tcPr>
            <w:tcW w:w="1360" w:type="dxa"/>
          </w:tcPr>
          <w:p w:rsidR="00F15657" w:rsidRPr="00F15657" w:rsidRDefault="00F15657">
            <w:pPr>
              <w:pStyle w:val="ConsPlusNormal"/>
              <w:jc w:val="center"/>
            </w:pPr>
            <w:r w:rsidRPr="00F15657">
              <w:t>00,0</w:t>
            </w:r>
          </w:p>
        </w:tc>
        <w:tc>
          <w:tcPr>
            <w:tcW w:w="1360" w:type="dxa"/>
          </w:tcPr>
          <w:p w:rsidR="00F15657" w:rsidRPr="00F15657" w:rsidRDefault="00F15657">
            <w:pPr>
              <w:pStyle w:val="ConsPlusNormal"/>
              <w:jc w:val="center"/>
            </w:pPr>
            <w:r w:rsidRPr="00F15657">
              <w:t>00,0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федерального бюджета</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областного бюджета</w:t>
            </w:r>
          </w:p>
        </w:tc>
        <w:tc>
          <w:tcPr>
            <w:tcW w:w="1360" w:type="dxa"/>
          </w:tcPr>
          <w:p w:rsidR="00F15657" w:rsidRPr="00F15657" w:rsidRDefault="00F15657">
            <w:pPr>
              <w:pStyle w:val="ConsPlusNormal"/>
              <w:jc w:val="center"/>
            </w:pPr>
            <w:r w:rsidRPr="00F15657">
              <w:t>1 200,0</w:t>
            </w:r>
          </w:p>
        </w:tc>
        <w:tc>
          <w:tcPr>
            <w:tcW w:w="1360" w:type="dxa"/>
          </w:tcPr>
          <w:p w:rsidR="00F15657" w:rsidRPr="00F15657" w:rsidRDefault="00F15657">
            <w:pPr>
              <w:pStyle w:val="ConsPlusNormal"/>
              <w:jc w:val="center"/>
            </w:pPr>
            <w:r w:rsidRPr="00F15657">
              <w:t>1 200,0</w:t>
            </w:r>
          </w:p>
        </w:tc>
        <w:tc>
          <w:tcPr>
            <w:tcW w:w="1360" w:type="dxa"/>
          </w:tcPr>
          <w:p w:rsidR="00F15657" w:rsidRPr="00F15657" w:rsidRDefault="00F15657">
            <w:pPr>
              <w:pStyle w:val="ConsPlusNormal"/>
              <w:jc w:val="center"/>
            </w:pPr>
            <w:r w:rsidRPr="00F15657">
              <w:t>00,0</w:t>
            </w:r>
          </w:p>
        </w:tc>
        <w:tc>
          <w:tcPr>
            <w:tcW w:w="1360" w:type="dxa"/>
          </w:tcPr>
          <w:p w:rsidR="00F15657" w:rsidRPr="00F15657" w:rsidRDefault="00F15657">
            <w:pPr>
              <w:pStyle w:val="ConsPlusNormal"/>
              <w:jc w:val="center"/>
            </w:pPr>
            <w:r w:rsidRPr="00F15657">
              <w:t>00,0</w:t>
            </w:r>
          </w:p>
        </w:tc>
        <w:tc>
          <w:tcPr>
            <w:tcW w:w="1360" w:type="dxa"/>
          </w:tcPr>
          <w:p w:rsidR="00F15657" w:rsidRPr="00F15657" w:rsidRDefault="00F15657">
            <w:pPr>
              <w:pStyle w:val="ConsPlusNormal"/>
              <w:jc w:val="center"/>
            </w:pPr>
            <w:r w:rsidRPr="00F15657">
              <w:t>00,0</w:t>
            </w:r>
          </w:p>
        </w:tc>
        <w:tc>
          <w:tcPr>
            <w:tcW w:w="1360" w:type="dxa"/>
          </w:tcPr>
          <w:p w:rsidR="00F15657" w:rsidRPr="00F15657" w:rsidRDefault="00F15657">
            <w:pPr>
              <w:pStyle w:val="ConsPlusNormal"/>
              <w:jc w:val="center"/>
            </w:pPr>
            <w:r w:rsidRPr="00F15657">
              <w:t>00,0</w:t>
            </w:r>
          </w:p>
        </w:tc>
        <w:tc>
          <w:tcPr>
            <w:tcW w:w="1360" w:type="dxa"/>
          </w:tcPr>
          <w:p w:rsidR="00F15657" w:rsidRPr="00F15657" w:rsidRDefault="00F15657">
            <w:pPr>
              <w:pStyle w:val="ConsPlusNormal"/>
              <w:jc w:val="center"/>
            </w:pPr>
            <w:r w:rsidRPr="00F15657">
              <w:t>00,0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местных бюджетов</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внебюджетных источников</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13601" w:type="dxa"/>
            <w:gridSpan w:val="9"/>
          </w:tcPr>
          <w:p w:rsidR="00F15657" w:rsidRPr="00F15657" w:rsidRDefault="00F15657">
            <w:pPr>
              <w:pStyle w:val="ConsPlusNormal"/>
              <w:jc w:val="center"/>
              <w:outlineLvl w:val="2"/>
            </w:pPr>
            <w:r w:rsidRPr="00F15657">
              <w:t>Министерство социального развития Новосибирской области</w:t>
            </w:r>
          </w:p>
        </w:tc>
      </w:tr>
      <w:tr w:rsidR="00F15657" w:rsidRPr="00F15657">
        <w:tc>
          <w:tcPr>
            <w:tcW w:w="3231" w:type="dxa"/>
          </w:tcPr>
          <w:p w:rsidR="00F15657" w:rsidRPr="00F15657" w:rsidRDefault="00F15657">
            <w:pPr>
              <w:pStyle w:val="ConsPlusNormal"/>
            </w:pPr>
            <w:r w:rsidRPr="00F15657">
              <w:t>Всего финансовых затрат,</w:t>
            </w:r>
          </w:p>
          <w:p w:rsidR="00F15657" w:rsidRPr="00F15657" w:rsidRDefault="00F15657">
            <w:pPr>
              <w:pStyle w:val="ConsPlusNormal"/>
            </w:pPr>
            <w:r w:rsidRPr="00F15657">
              <w:t>в том числе из:</w:t>
            </w:r>
          </w:p>
        </w:tc>
        <w:tc>
          <w:tcPr>
            <w:tcW w:w="1360" w:type="dxa"/>
          </w:tcPr>
          <w:p w:rsidR="00F15657" w:rsidRPr="00F15657" w:rsidRDefault="00F15657">
            <w:pPr>
              <w:pStyle w:val="ConsPlusNormal"/>
              <w:jc w:val="center"/>
            </w:pPr>
            <w:r w:rsidRPr="00F15657">
              <w:t>400,0</w:t>
            </w:r>
          </w:p>
        </w:tc>
        <w:tc>
          <w:tcPr>
            <w:tcW w:w="1360" w:type="dxa"/>
          </w:tcPr>
          <w:p w:rsidR="00F15657" w:rsidRPr="00F15657" w:rsidRDefault="00F15657">
            <w:pPr>
              <w:pStyle w:val="ConsPlusNormal"/>
              <w:jc w:val="center"/>
            </w:pPr>
            <w:r w:rsidRPr="00F15657">
              <w:t>400,0</w:t>
            </w:r>
          </w:p>
        </w:tc>
        <w:tc>
          <w:tcPr>
            <w:tcW w:w="1360" w:type="dxa"/>
          </w:tcPr>
          <w:p w:rsidR="00F15657" w:rsidRPr="00F15657" w:rsidRDefault="00F15657">
            <w:pPr>
              <w:pStyle w:val="ConsPlusNormal"/>
              <w:jc w:val="center"/>
            </w:pPr>
            <w:r w:rsidRPr="00F15657">
              <w:t>00,0</w:t>
            </w:r>
          </w:p>
        </w:tc>
        <w:tc>
          <w:tcPr>
            <w:tcW w:w="1360" w:type="dxa"/>
          </w:tcPr>
          <w:p w:rsidR="00F15657" w:rsidRPr="00F15657" w:rsidRDefault="00F15657">
            <w:pPr>
              <w:pStyle w:val="ConsPlusNormal"/>
              <w:jc w:val="center"/>
            </w:pPr>
            <w:r w:rsidRPr="00F15657">
              <w:t>00,0</w:t>
            </w:r>
          </w:p>
        </w:tc>
        <w:tc>
          <w:tcPr>
            <w:tcW w:w="1360" w:type="dxa"/>
          </w:tcPr>
          <w:p w:rsidR="00F15657" w:rsidRPr="00F15657" w:rsidRDefault="00F15657">
            <w:pPr>
              <w:pStyle w:val="ConsPlusNormal"/>
              <w:jc w:val="center"/>
            </w:pPr>
            <w:r w:rsidRPr="00F15657">
              <w:t>00,0</w:t>
            </w:r>
          </w:p>
        </w:tc>
        <w:tc>
          <w:tcPr>
            <w:tcW w:w="1360" w:type="dxa"/>
          </w:tcPr>
          <w:p w:rsidR="00F15657" w:rsidRPr="00F15657" w:rsidRDefault="00F15657">
            <w:pPr>
              <w:pStyle w:val="ConsPlusNormal"/>
              <w:jc w:val="center"/>
            </w:pPr>
            <w:r w:rsidRPr="00F15657">
              <w:t>00,0</w:t>
            </w:r>
          </w:p>
        </w:tc>
        <w:tc>
          <w:tcPr>
            <w:tcW w:w="1360" w:type="dxa"/>
          </w:tcPr>
          <w:p w:rsidR="00F15657" w:rsidRPr="00F15657" w:rsidRDefault="00F15657">
            <w:pPr>
              <w:pStyle w:val="ConsPlusNormal"/>
              <w:jc w:val="center"/>
            </w:pPr>
            <w:r w:rsidRPr="00F15657">
              <w:t>00,0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федерального бюджета</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областного бюджета</w:t>
            </w:r>
          </w:p>
        </w:tc>
        <w:tc>
          <w:tcPr>
            <w:tcW w:w="1360" w:type="dxa"/>
          </w:tcPr>
          <w:p w:rsidR="00F15657" w:rsidRPr="00F15657" w:rsidRDefault="00F15657">
            <w:pPr>
              <w:pStyle w:val="ConsPlusNormal"/>
              <w:jc w:val="center"/>
            </w:pPr>
            <w:r w:rsidRPr="00F15657">
              <w:t>400,0</w:t>
            </w:r>
          </w:p>
        </w:tc>
        <w:tc>
          <w:tcPr>
            <w:tcW w:w="1360" w:type="dxa"/>
          </w:tcPr>
          <w:p w:rsidR="00F15657" w:rsidRPr="00F15657" w:rsidRDefault="00F15657">
            <w:pPr>
              <w:pStyle w:val="ConsPlusNormal"/>
              <w:jc w:val="center"/>
            </w:pPr>
            <w:r w:rsidRPr="00F15657">
              <w:t>400,0</w:t>
            </w:r>
          </w:p>
        </w:tc>
        <w:tc>
          <w:tcPr>
            <w:tcW w:w="1360" w:type="dxa"/>
          </w:tcPr>
          <w:p w:rsidR="00F15657" w:rsidRPr="00F15657" w:rsidRDefault="00F15657">
            <w:pPr>
              <w:pStyle w:val="ConsPlusNormal"/>
              <w:jc w:val="center"/>
            </w:pPr>
            <w:r w:rsidRPr="00F15657">
              <w:t>00,0</w:t>
            </w:r>
          </w:p>
        </w:tc>
        <w:tc>
          <w:tcPr>
            <w:tcW w:w="1360" w:type="dxa"/>
          </w:tcPr>
          <w:p w:rsidR="00F15657" w:rsidRPr="00F15657" w:rsidRDefault="00F15657">
            <w:pPr>
              <w:pStyle w:val="ConsPlusNormal"/>
              <w:jc w:val="center"/>
            </w:pPr>
            <w:r w:rsidRPr="00F15657">
              <w:t>00,0</w:t>
            </w:r>
          </w:p>
        </w:tc>
        <w:tc>
          <w:tcPr>
            <w:tcW w:w="1360" w:type="dxa"/>
          </w:tcPr>
          <w:p w:rsidR="00F15657" w:rsidRPr="00F15657" w:rsidRDefault="00F15657">
            <w:pPr>
              <w:pStyle w:val="ConsPlusNormal"/>
              <w:jc w:val="center"/>
            </w:pPr>
            <w:r w:rsidRPr="00F15657">
              <w:t>00,0</w:t>
            </w:r>
          </w:p>
        </w:tc>
        <w:tc>
          <w:tcPr>
            <w:tcW w:w="1360" w:type="dxa"/>
          </w:tcPr>
          <w:p w:rsidR="00F15657" w:rsidRPr="00F15657" w:rsidRDefault="00F15657">
            <w:pPr>
              <w:pStyle w:val="ConsPlusNormal"/>
              <w:jc w:val="center"/>
            </w:pPr>
            <w:r w:rsidRPr="00F15657">
              <w:t>00,0</w:t>
            </w:r>
          </w:p>
        </w:tc>
        <w:tc>
          <w:tcPr>
            <w:tcW w:w="1360" w:type="dxa"/>
          </w:tcPr>
          <w:p w:rsidR="00F15657" w:rsidRPr="00F15657" w:rsidRDefault="00F15657">
            <w:pPr>
              <w:pStyle w:val="ConsPlusNormal"/>
              <w:jc w:val="center"/>
            </w:pPr>
            <w:r w:rsidRPr="00F15657">
              <w:t>00,0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местных бюджетов</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внебюджетных источников</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Капитальные вложения,</w:t>
            </w:r>
          </w:p>
          <w:p w:rsidR="00F15657" w:rsidRPr="00F15657" w:rsidRDefault="00F15657">
            <w:pPr>
              <w:pStyle w:val="ConsPlusNormal"/>
            </w:pPr>
            <w:r w:rsidRPr="00F15657">
              <w:t>в том числе из:</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федерального бюджета</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областного бюджета</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местных бюджетов</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внебюджетных источников</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НИОКР,</w:t>
            </w:r>
          </w:p>
          <w:p w:rsidR="00F15657" w:rsidRPr="00F15657" w:rsidRDefault="00F15657">
            <w:pPr>
              <w:pStyle w:val="ConsPlusNormal"/>
            </w:pPr>
            <w:r w:rsidRPr="00F15657">
              <w:t>в том числе из:</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федерального бюджета</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областного бюджета</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местных бюджетов</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внебюджетных источников</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Прочие расходы,</w:t>
            </w:r>
          </w:p>
          <w:p w:rsidR="00F15657" w:rsidRPr="00F15657" w:rsidRDefault="00F15657">
            <w:pPr>
              <w:pStyle w:val="ConsPlusNormal"/>
            </w:pPr>
            <w:r w:rsidRPr="00F15657">
              <w:t>в том числе из:</w:t>
            </w:r>
          </w:p>
        </w:tc>
        <w:tc>
          <w:tcPr>
            <w:tcW w:w="1360" w:type="dxa"/>
          </w:tcPr>
          <w:p w:rsidR="00F15657" w:rsidRPr="00F15657" w:rsidRDefault="00F15657">
            <w:pPr>
              <w:pStyle w:val="ConsPlusNormal"/>
              <w:jc w:val="center"/>
            </w:pPr>
            <w:r w:rsidRPr="00F15657">
              <w:t>400,0</w:t>
            </w:r>
          </w:p>
        </w:tc>
        <w:tc>
          <w:tcPr>
            <w:tcW w:w="1360" w:type="dxa"/>
          </w:tcPr>
          <w:p w:rsidR="00F15657" w:rsidRPr="00F15657" w:rsidRDefault="00F15657">
            <w:pPr>
              <w:pStyle w:val="ConsPlusNormal"/>
              <w:jc w:val="center"/>
            </w:pPr>
            <w:r w:rsidRPr="00F15657">
              <w:t>400,0</w:t>
            </w:r>
          </w:p>
        </w:tc>
        <w:tc>
          <w:tcPr>
            <w:tcW w:w="1360" w:type="dxa"/>
          </w:tcPr>
          <w:p w:rsidR="00F15657" w:rsidRPr="00F15657" w:rsidRDefault="00F15657">
            <w:pPr>
              <w:pStyle w:val="ConsPlusNormal"/>
              <w:jc w:val="center"/>
            </w:pPr>
            <w:r w:rsidRPr="00F15657">
              <w:t>00,0</w:t>
            </w:r>
          </w:p>
        </w:tc>
        <w:tc>
          <w:tcPr>
            <w:tcW w:w="1360" w:type="dxa"/>
          </w:tcPr>
          <w:p w:rsidR="00F15657" w:rsidRPr="00F15657" w:rsidRDefault="00F15657">
            <w:pPr>
              <w:pStyle w:val="ConsPlusNormal"/>
              <w:jc w:val="center"/>
            </w:pPr>
            <w:r w:rsidRPr="00F15657">
              <w:t>00,0</w:t>
            </w:r>
          </w:p>
        </w:tc>
        <w:tc>
          <w:tcPr>
            <w:tcW w:w="1360" w:type="dxa"/>
          </w:tcPr>
          <w:p w:rsidR="00F15657" w:rsidRPr="00F15657" w:rsidRDefault="00F15657">
            <w:pPr>
              <w:pStyle w:val="ConsPlusNormal"/>
              <w:jc w:val="center"/>
            </w:pPr>
            <w:r w:rsidRPr="00F15657">
              <w:t>00,0</w:t>
            </w:r>
          </w:p>
        </w:tc>
        <w:tc>
          <w:tcPr>
            <w:tcW w:w="1360" w:type="dxa"/>
          </w:tcPr>
          <w:p w:rsidR="00F15657" w:rsidRPr="00F15657" w:rsidRDefault="00F15657">
            <w:pPr>
              <w:pStyle w:val="ConsPlusNormal"/>
              <w:jc w:val="center"/>
            </w:pPr>
            <w:r w:rsidRPr="00F15657">
              <w:t>00,0</w:t>
            </w:r>
          </w:p>
        </w:tc>
        <w:tc>
          <w:tcPr>
            <w:tcW w:w="1360" w:type="dxa"/>
          </w:tcPr>
          <w:p w:rsidR="00F15657" w:rsidRPr="00F15657" w:rsidRDefault="00F15657">
            <w:pPr>
              <w:pStyle w:val="ConsPlusNormal"/>
              <w:jc w:val="center"/>
            </w:pPr>
            <w:r w:rsidRPr="00F15657">
              <w:t>00,0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федерального бюджета</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областного бюджета</w:t>
            </w:r>
          </w:p>
        </w:tc>
        <w:tc>
          <w:tcPr>
            <w:tcW w:w="1360" w:type="dxa"/>
          </w:tcPr>
          <w:p w:rsidR="00F15657" w:rsidRPr="00F15657" w:rsidRDefault="00F15657">
            <w:pPr>
              <w:pStyle w:val="ConsPlusNormal"/>
              <w:jc w:val="center"/>
            </w:pPr>
            <w:r w:rsidRPr="00F15657">
              <w:t>400,0</w:t>
            </w:r>
          </w:p>
        </w:tc>
        <w:tc>
          <w:tcPr>
            <w:tcW w:w="1360" w:type="dxa"/>
          </w:tcPr>
          <w:p w:rsidR="00F15657" w:rsidRPr="00F15657" w:rsidRDefault="00F15657">
            <w:pPr>
              <w:pStyle w:val="ConsPlusNormal"/>
              <w:jc w:val="center"/>
            </w:pPr>
            <w:r w:rsidRPr="00F15657">
              <w:t>400,0</w:t>
            </w:r>
          </w:p>
        </w:tc>
        <w:tc>
          <w:tcPr>
            <w:tcW w:w="1360" w:type="dxa"/>
          </w:tcPr>
          <w:p w:rsidR="00F15657" w:rsidRPr="00F15657" w:rsidRDefault="00F15657">
            <w:pPr>
              <w:pStyle w:val="ConsPlusNormal"/>
              <w:jc w:val="center"/>
            </w:pPr>
            <w:r w:rsidRPr="00F15657">
              <w:t>00,0</w:t>
            </w:r>
          </w:p>
        </w:tc>
        <w:tc>
          <w:tcPr>
            <w:tcW w:w="1360" w:type="dxa"/>
          </w:tcPr>
          <w:p w:rsidR="00F15657" w:rsidRPr="00F15657" w:rsidRDefault="00F15657">
            <w:pPr>
              <w:pStyle w:val="ConsPlusNormal"/>
              <w:jc w:val="center"/>
            </w:pPr>
            <w:r w:rsidRPr="00F15657">
              <w:t>00,0</w:t>
            </w:r>
          </w:p>
        </w:tc>
        <w:tc>
          <w:tcPr>
            <w:tcW w:w="1360" w:type="dxa"/>
          </w:tcPr>
          <w:p w:rsidR="00F15657" w:rsidRPr="00F15657" w:rsidRDefault="00F15657">
            <w:pPr>
              <w:pStyle w:val="ConsPlusNormal"/>
              <w:jc w:val="center"/>
            </w:pPr>
            <w:r w:rsidRPr="00F15657">
              <w:t>00,0</w:t>
            </w:r>
          </w:p>
        </w:tc>
        <w:tc>
          <w:tcPr>
            <w:tcW w:w="1360" w:type="dxa"/>
          </w:tcPr>
          <w:p w:rsidR="00F15657" w:rsidRPr="00F15657" w:rsidRDefault="00F15657">
            <w:pPr>
              <w:pStyle w:val="ConsPlusNormal"/>
              <w:jc w:val="center"/>
            </w:pPr>
            <w:r w:rsidRPr="00F15657">
              <w:t>00,0</w:t>
            </w:r>
          </w:p>
        </w:tc>
        <w:tc>
          <w:tcPr>
            <w:tcW w:w="1360" w:type="dxa"/>
          </w:tcPr>
          <w:p w:rsidR="00F15657" w:rsidRPr="00F15657" w:rsidRDefault="00F15657">
            <w:pPr>
              <w:pStyle w:val="ConsPlusNormal"/>
              <w:jc w:val="center"/>
            </w:pPr>
            <w:r w:rsidRPr="00F15657">
              <w:t>00,0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местных бюджетов</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внебюджетных источников</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13601" w:type="dxa"/>
            <w:gridSpan w:val="9"/>
          </w:tcPr>
          <w:p w:rsidR="00F15657" w:rsidRPr="00F15657" w:rsidRDefault="00F15657">
            <w:pPr>
              <w:pStyle w:val="ConsPlusNormal"/>
            </w:pPr>
            <w:r w:rsidRPr="00F15657">
              <w:t>ВСЕГО ПО ГОСУДАРСТВЕННОЙ ПРОГРАММЕ:</w:t>
            </w:r>
          </w:p>
        </w:tc>
      </w:tr>
      <w:tr w:rsidR="00F15657" w:rsidRPr="00F15657">
        <w:tc>
          <w:tcPr>
            <w:tcW w:w="3231" w:type="dxa"/>
          </w:tcPr>
          <w:p w:rsidR="00F15657" w:rsidRPr="00F15657" w:rsidRDefault="00F15657">
            <w:pPr>
              <w:pStyle w:val="ConsPlusNormal"/>
            </w:pPr>
            <w:r w:rsidRPr="00F15657">
              <w:t>Всего финансовых затрат,</w:t>
            </w:r>
          </w:p>
          <w:p w:rsidR="00F15657" w:rsidRPr="00F15657" w:rsidRDefault="00F15657">
            <w:pPr>
              <w:pStyle w:val="ConsPlusNormal"/>
            </w:pPr>
            <w:r w:rsidRPr="00F15657">
              <w:t>в том числе из:</w:t>
            </w:r>
          </w:p>
        </w:tc>
        <w:tc>
          <w:tcPr>
            <w:tcW w:w="1360" w:type="dxa"/>
          </w:tcPr>
          <w:p w:rsidR="00F15657" w:rsidRPr="00F15657" w:rsidRDefault="00F15657">
            <w:pPr>
              <w:pStyle w:val="ConsPlusNormal"/>
              <w:jc w:val="center"/>
            </w:pPr>
            <w:r w:rsidRPr="00F15657">
              <w:t>405 333,17</w:t>
            </w:r>
          </w:p>
        </w:tc>
        <w:tc>
          <w:tcPr>
            <w:tcW w:w="1360" w:type="dxa"/>
          </w:tcPr>
          <w:p w:rsidR="00F15657" w:rsidRPr="00F15657" w:rsidRDefault="00F15657">
            <w:pPr>
              <w:pStyle w:val="ConsPlusNormal"/>
              <w:jc w:val="center"/>
            </w:pPr>
            <w:r w:rsidRPr="00F15657">
              <w:t>94 458,17</w:t>
            </w:r>
          </w:p>
        </w:tc>
        <w:tc>
          <w:tcPr>
            <w:tcW w:w="1360" w:type="dxa"/>
          </w:tcPr>
          <w:p w:rsidR="00F15657" w:rsidRPr="00F15657" w:rsidRDefault="00F15657">
            <w:pPr>
              <w:pStyle w:val="ConsPlusNormal"/>
              <w:jc w:val="center"/>
            </w:pPr>
            <w:r w:rsidRPr="00F15657">
              <w:t>62 325,0</w:t>
            </w:r>
          </w:p>
        </w:tc>
        <w:tc>
          <w:tcPr>
            <w:tcW w:w="1360" w:type="dxa"/>
          </w:tcPr>
          <w:p w:rsidR="00F15657" w:rsidRPr="00F15657" w:rsidRDefault="00F15657">
            <w:pPr>
              <w:pStyle w:val="ConsPlusNormal"/>
              <w:jc w:val="center"/>
            </w:pPr>
            <w:r w:rsidRPr="00F15657">
              <w:t>62 325,0</w:t>
            </w:r>
          </w:p>
        </w:tc>
        <w:tc>
          <w:tcPr>
            <w:tcW w:w="1360" w:type="dxa"/>
          </w:tcPr>
          <w:p w:rsidR="00F15657" w:rsidRPr="00F15657" w:rsidRDefault="00F15657">
            <w:pPr>
              <w:pStyle w:val="ConsPlusNormal"/>
              <w:jc w:val="center"/>
            </w:pPr>
            <w:r w:rsidRPr="00F15657">
              <w:t>62 075,0</w:t>
            </w:r>
          </w:p>
        </w:tc>
        <w:tc>
          <w:tcPr>
            <w:tcW w:w="1360" w:type="dxa"/>
          </w:tcPr>
          <w:p w:rsidR="00F15657" w:rsidRPr="00F15657" w:rsidRDefault="00F15657">
            <w:pPr>
              <w:pStyle w:val="ConsPlusNormal"/>
              <w:jc w:val="center"/>
            </w:pPr>
            <w:r w:rsidRPr="00F15657">
              <w:t>62 075,0</w:t>
            </w:r>
          </w:p>
        </w:tc>
        <w:tc>
          <w:tcPr>
            <w:tcW w:w="1360" w:type="dxa"/>
          </w:tcPr>
          <w:p w:rsidR="00F15657" w:rsidRPr="00F15657" w:rsidRDefault="00F15657">
            <w:pPr>
              <w:pStyle w:val="ConsPlusNormal"/>
              <w:jc w:val="center"/>
            </w:pPr>
            <w:r w:rsidRPr="00F15657">
              <w:t>62 075,0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федерального бюджета</w:t>
            </w:r>
          </w:p>
        </w:tc>
        <w:tc>
          <w:tcPr>
            <w:tcW w:w="1360" w:type="dxa"/>
          </w:tcPr>
          <w:p w:rsidR="00F15657" w:rsidRPr="00F15657" w:rsidRDefault="00F15657">
            <w:pPr>
              <w:pStyle w:val="ConsPlusNormal"/>
              <w:jc w:val="center"/>
            </w:pPr>
            <w:r w:rsidRPr="00F15657">
              <w:t>16 003,0</w:t>
            </w:r>
          </w:p>
        </w:tc>
        <w:tc>
          <w:tcPr>
            <w:tcW w:w="1360" w:type="dxa"/>
          </w:tcPr>
          <w:p w:rsidR="00F15657" w:rsidRPr="00F15657" w:rsidRDefault="00F15657">
            <w:pPr>
              <w:pStyle w:val="ConsPlusNormal"/>
              <w:jc w:val="center"/>
            </w:pPr>
            <w:r w:rsidRPr="00F15657">
              <w:t>16 003,0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областного бюджета</w:t>
            </w:r>
          </w:p>
        </w:tc>
        <w:tc>
          <w:tcPr>
            <w:tcW w:w="1360" w:type="dxa"/>
          </w:tcPr>
          <w:p w:rsidR="00F15657" w:rsidRPr="00F15657" w:rsidRDefault="00F15657">
            <w:pPr>
              <w:pStyle w:val="ConsPlusNormal"/>
              <w:jc w:val="center"/>
            </w:pPr>
            <w:r w:rsidRPr="00F15657">
              <w:t>389 330,17</w:t>
            </w:r>
          </w:p>
        </w:tc>
        <w:tc>
          <w:tcPr>
            <w:tcW w:w="1360" w:type="dxa"/>
          </w:tcPr>
          <w:p w:rsidR="00F15657" w:rsidRPr="00F15657" w:rsidRDefault="00F15657">
            <w:pPr>
              <w:pStyle w:val="ConsPlusNormal"/>
              <w:jc w:val="center"/>
            </w:pPr>
            <w:r w:rsidRPr="00F15657">
              <w:t>78 455,17</w:t>
            </w:r>
          </w:p>
        </w:tc>
        <w:tc>
          <w:tcPr>
            <w:tcW w:w="1360" w:type="dxa"/>
          </w:tcPr>
          <w:p w:rsidR="00F15657" w:rsidRPr="00F15657" w:rsidRDefault="00F15657">
            <w:pPr>
              <w:pStyle w:val="ConsPlusNormal"/>
              <w:jc w:val="center"/>
            </w:pPr>
            <w:r w:rsidRPr="00F15657">
              <w:t>62 325,0</w:t>
            </w:r>
          </w:p>
        </w:tc>
        <w:tc>
          <w:tcPr>
            <w:tcW w:w="1360" w:type="dxa"/>
          </w:tcPr>
          <w:p w:rsidR="00F15657" w:rsidRPr="00F15657" w:rsidRDefault="00F15657">
            <w:pPr>
              <w:pStyle w:val="ConsPlusNormal"/>
              <w:jc w:val="center"/>
            </w:pPr>
            <w:r w:rsidRPr="00F15657">
              <w:t>62 325,0</w:t>
            </w:r>
          </w:p>
        </w:tc>
        <w:tc>
          <w:tcPr>
            <w:tcW w:w="1360" w:type="dxa"/>
          </w:tcPr>
          <w:p w:rsidR="00F15657" w:rsidRPr="00F15657" w:rsidRDefault="00F15657">
            <w:pPr>
              <w:pStyle w:val="ConsPlusNormal"/>
              <w:jc w:val="center"/>
            </w:pPr>
            <w:r w:rsidRPr="00F15657">
              <w:t>62 075,0</w:t>
            </w:r>
          </w:p>
        </w:tc>
        <w:tc>
          <w:tcPr>
            <w:tcW w:w="1360" w:type="dxa"/>
          </w:tcPr>
          <w:p w:rsidR="00F15657" w:rsidRPr="00F15657" w:rsidRDefault="00F15657">
            <w:pPr>
              <w:pStyle w:val="ConsPlusNormal"/>
              <w:jc w:val="center"/>
            </w:pPr>
            <w:r w:rsidRPr="00F15657">
              <w:t>62 075,0</w:t>
            </w:r>
          </w:p>
        </w:tc>
        <w:tc>
          <w:tcPr>
            <w:tcW w:w="1360" w:type="dxa"/>
          </w:tcPr>
          <w:p w:rsidR="00F15657" w:rsidRPr="00F15657" w:rsidRDefault="00F15657">
            <w:pPr>
              <w:pStyle w:val="ConsPlusNormal"/>
              <w:jc w:val="center"/>
            </w:pPr>
            <w:r w:rsidRPr="00F15657">
              <w:t>62 075,0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местных бюджетов</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внебюджетных источников</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Капитальные вложения,</w:t>
            </w:r>
          </w:p>
          <w:p w:rsidR="00F15657" w:rsidRPr="00F15657" w:rsidRDefault="00F15657">
            <w:pPr>
              <w:pStyle w:val="ConsPlusNormal"/>
            </w:pPr>
            <w:r w:rsidRPr="00F15657">
              <w:t>в том числе из:</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федерального бюджета</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областного бюджета</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местных бюджетов</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внебюджетных источников</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НИОКР,</w:t>
            </w:r>
          </w:p>
          <w:p w:rsidR="00F15657" w:rsidRPr="00F15657" w:rsidRDefault="00F15657">
            <w:pPr>
              <w:pStyle w:val="ConsPlusNormal"/>
            </w:pPr>
            <w:r w:rsidRPr="00F15657">
              <w:t>в том числе из:</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федерального бюджета</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областного бюджета</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местных бюджетов</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внебюджетных источников</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Прочие расходы,</w:t>
            </w:r>
          </w:p>
          <w:p w:rsidR="00F15657" w:rsidRPr="00F15657" w:rsidRDefault="00F15657">
            <w:pPr>
              <w:pStyle w:val="ConsPlusNormal"/>
            </w:pPr>
            <w:r w:rsidRPr="00F15657">
              <w:t>в том числе из:</w:t>
            </w:r>
          </w:p>
        </w:tc>
        <w:tc>
          <w:tcPr>
            <w:tcW w:w="1360" w:type="dxa"/>
          </w:tcPr>
          <w:p w:rsidR="00F15657" w:rsidRPr="00F15657" w:rsidRDefault="00F15657">
            <w:pPr>
              <w:pStyle w:val="ConsPlusNormal"/>
              <w:jc w:val="center"/>
            </w:pPr>
            <w:r w:rsidRPr="00F15657">
              <w:t>405 333,17</w:t>
            </w:r>
          </w:p>
        </w:tc>
        <w:tc>
          <w:tcPr>
            <w:tcW w:w="1360" w:type="dxa"/>
          </w:tcPr>
          <w:p w:rsidR="00F15657" w:rsidRPr="00F15657" w:rsidRDefault="00F15657">
            <w:pPr>
              <w:pStyle w:val="ConsPlusNormal"/>
              <w:jc w:val="center"/>
            </w:pPr>
            <w:r w:rsidRPr="00F15657">
              <w:t>94 458,17</w:t>
            </w:r>
          </w:p>
        </w:tc>
        <w:tc>
          <w:tcPr>
            <w:tcW w:w="1360" w:type="dxa"/>
          </w:tcPr>
          <w:p w:rsidR="00F15657" w:rsidRPr="00F15657" w:rsidRDefault="00F15657">
            <w:pPr>
              <w:pStyle w:val="ConsPlusNormal"/>
              <w:jc w:val="center"/>
            </w:pPr>
            <w:r w:rsidRPr="00F15657">
              <w:t>62 325,0</w:t>
            </w:r>
          </w:p>
        </w:tc>
        <w:tc>
          <w:tcPr>
            <w:tcW w:w="1360" w:type="dxa"/>
          </w:tcPr>
          <w:p w:rsidR="00F15657" w:rsidRPr="00F15657" w:rsidRDefault="00F15657">
            <w:pPr>
              <w:pStyle w:val="ConsPlusNormal"/>
              <w:jc w:val="center"/>
            </w:pPr>
            <w:r w:rsidRPr="00F15657">
              <w:t>62 325,0</w:t>
            </w:r>
          </w:p>
        </w:tc>
        <w:tc>
          <w:tcPr>
            <w:tcW w:w="1360" w:type="dxa"/>
          </w:tcPr>
          <w:p w:rsidR="00F15657" w:rsidRPr="00F15657" w:rsidRDefault="00F15657">
            <w:pPr>
              <w:pStyle w:val="ConsPlusNormal"/>
              <w:jc w:val="center"/>
            </w:pPr>
            <w:r w:rsidRPr="00F15657">
              <w:t>62 075,0</w:t>
            </w:r>
          </w:p>
        </w:tc>
        <w:tc>
          <w:tcPr>
            <w:tcW w:w="1360" w:type="dxa"/>
          </w:tcPr>
          <w:p w:rsidR="00F15657" w:rsidRPr="00F15657" w:rsidRDefault="00F15657">
            <w:pPr>
              <w:pStyle w:val="ConsPlusNormal"/>
              <w:jc w:val="center"/>
            </w:pPr>
            <w:r w:rsidRPr="00F15657">
              <w:t>62 075,0</w:t>
            </w:r>
          </w:p>
        </w:tc>
        <w:tc>
          <w:tcPr>
            <w:tcW w:w="1360" w:type="dxa"/>
          </w:tcPr>
          <w:p w:rsidR="00F15657" w:rsidRPr="00F15657" w:rsidRDefault="00F15657">
            <w:pPr>
              <w:pStyle w:val="ConsPlusNormal"/>
              <w:jc w:val="center"/>
            </w:pPr>
            <w:r w:rsidRPr="00F15657">
              <w:t>62 075,0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федерального бюджета</w:t>
            </w:r>
          </w:p>
        </w:tc>
        <w:tc>
          <w:tcPr>
            <w:tcW w:w="1360" w:type="dxa"/>
          </w:tcPr>
          <w:p w:rsidR="00F15657" w:rsidRPr="00F15657" w:rsidRDefault="00F15657">
            <w:pPr>
              <w:pStyle w:val="ConsPlusNormal"/>
              <w:jc w:val="center"/>
            </w:pPr>
            <w:r w:rsidRPr="00F15657">
              <w:t>16 003,0</w:t>
            </w:r>
          </w:p>
        </w:tc>
        <w:tc>
          <w:tcPr>
            <w:tcW w:w="1360" w:type="dxa"/>
          </w:tcPr>
          <w:p w:rsidR="00F15657" w:rsidRPr="00F15657" w:rsidRDefault="00F15657">
            <w:pPr>
              <w:pStyle w:val="ConsPlusNormal"/>
              <w:jc w:val="center"/>
            </w:pPr>
            <w:r w:rsidRPr="00F15657">
              <w:t>16 003,0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областного бюджета</w:t>
            </w:r>
          </w:p>
        </w:tc>
        <w:tc>
          <w:tcPr>
            <w:tcW w:w="1360" w:type="dxa"/>
          </w:tcPr>
          <w:p w:rsidR="00F15657" w:rsidRPr="00F15657" w:rsidRDefault="00F15657">
            <w:pPr>
              <w:pStyle w:val="ConsPlusNormal"/>
              <w:jc w:val="center"/>
            </w:pPr>
            <w:r w:rsidRPr="00F15657">
              <w:t>389 330,17</w:t>
            </w:r>
          </w:p>
        </w:tc>
        <w:tc>
          <w:tcPr>
            <w:tcW w:w="1360" w:type="dxa"/>
          </w:tcPr>
          <w:p w:rsidR="00F15657" w:rsidRPr="00F15657" w:rsidRDefault="00F15657">
            <w:pPr>
              <w:pStyle w:val="ConsPlusNormal"/>
              <w:jc w:val="center"/>
            </w:pPr>
            <w:r w:rsidRPr="00F15657">
              <w:t>78 455,17</w:t>
            </w:r>
          </w:p>
        </w:tc>
        <w:tc>
          <w:tcPr>
            <w:tcW w:w="1360" w:type="dxa"/>
          </w:tcPr>
          <w:p w:rsidR="00F15657" w:rsidRPr="00F15657" w:rsidRDefault="00F15657">
            <w:pPr>
              <w:pStyle w:val="ConsPlusNormal"/>
              <w:jc w:val="center"/>
            </w:pPr>
            <w:r w:rsidRPr="00F15657">
              <w:t>62 325,0</w:t>
            </w:r>
          </w:p>
        </w:tc>
        <w:tc>
          <w:tcPr>
            <w:tcW w:w="1360" w:type="dxa"/>
          </w:tcPr>
          <w:p w:rsidR="00F15657" w:rsidRPr="00F15657" w:rsidRDefault="00F15657">
            <w:pPr>
              <w:pStyle w:val="ConsPlusNormal"/>
              <w:jc w:val="center"/>
            </w:pPr>
            <w:r w:rsidRPr="00F15657">
              <w:t>62 325,0</w:t>
            </w:r>
          </w:p>
        </w:tc>
        <w:tc>
          <w:tcPr>
            <w:tcW w:w="1360" w:type="dxa"/>
          </w:tcPr>
          <w:p w:rsidR="00F15657" w:rsidRPr="00F15657" w:rsidRDefault="00F15657">
            <w:pPr>
              <w:pStyle w:val="ConsPlusNormal"/>
              <w:jc w:val="center"/>
            </w:pPr>
            <w:r w:rsidRPr="00F15657">
              <w:t>62 075,0</w:t>
            </w:r>
          </w:p>
        </w:tc>
        <w:tc>
          <w:tcPr>
            <w:tcW w:w="1360" w:type="dxa"/>
          </w:tcPr>
          <w:p w:rsidR="00F15657" w:rsidRPr="00F15657" w:rsidRDefault="00F15657">
            <w:pPr>
              <w:pStyle w:val="ConsPlusNormal"/>
              <w:jc w:val="center"/>
            </w:pPr>
            <w:r w:rsidRPr="00F15657">
              <w:t>62 075,0</w:t>
            </w:r>
          </w:p>
        </w:tc>
        <w:tc>
          <w:tcPr>
            <w:tcW w:w="1360" w:type="dxa"/>
          </w:tcPr>
          <w:p w:rsidR="00F15657" w:rsidRPr="00F15657" w:rsidRDefault="00F15657">
            <w:pPr>
              <w:pStyle w:val="ConsPlusNormal"/>
              <w:jc w:val="center"/>
            </w:pPr>
            <w:r w:rsidRPr="00F15657">
              <w:t>62 075,0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местных бюджетов</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r w:rsidR="00F15657" w:rsidRPr="00F15657">
        <w:tc>
          <w:tcPr>
            <w:tcW w:w="3231" w:type="dxa"/>
          </w:tcPr>
          <w:p w:rsidR="00F15657" w:rsidRPr="00F15657" w:rsidRDefault="00F15657">
            <w:pPr>
              <w:pStyle w:val="ConsPlusNormal"/>
            </w:pPr>
            <w:r w:rsidRPr="00F15657">
              <w:t>внебюджетных источников</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1360" w:type="dxa"/>
          </w:tcPr>
          <w:p w:rsidR="00F15657" w:rsidRPr="00F15657" w:rsidRDefault="00F15657">
            <w:pPr>
              <w:pStyle w:val="ConsPlusNormal"/>
              <w:jc w:val="center"/>
            </w:pPr>
            <w:r w:rsidRPr="00F15657">
              <w:t>0,0</w:t>
            </w:r>
          </w:p>
        </w:tc>
        <w:tc>
          <w:tcPr>
            <w:tcW w:w="850" w:type="dxa"/>
          </w:tcPr>
          <w:p w:rsidR="00F15657" w:rsidRPr="00F15657" w:rsidRDefault="00F15657">
            <w:pPr>
              <w:pStyle w:val="ConsPlusNormal"/>
              <w:jc w:val="center"/>
            </w:pPr>
          </w:p>
        </w:tc>
      </w:tr>
    </w:tbl>
    <w:p w:rsidR="00F15657" w:rsidRPr="00F15657" w:rsidRDefault="00F15657">
      <w:pPr>
        <w:sectPr w:rsidR="00F15657" w:rsidRPr="00F15657">
          <w:pgSz w:w="16838" w:h="11905" w:orient="landscape"/>
          <w:pgMar w:top="1701" w:right="1134" w:bottom="850" w:left="1134" w:header="0" w:footer="0" w:gutter="0"/>
          <w:cols w:space="720"/>
        </w:sectPr>
      </w:pPr>
    </w:p>
    <w:p w:rsidR="00F15657" w:rsidRPr="00F15657" w:rsidRDefault="00F15657">
      <w:pPr>
        <w:pStyle w:val="ConsPlusNormal"/>
        <w:ind w:firstLine="540"/>
        <w:jc w:val="both"/>
      </w:pPr>
    </w:p>
    <w:p w:rsidR="00F15657" w:rsidRPr="00F15657" w:rsidRDefault="00F15657">
      <w:pPr>
        <w:pStyle w:val="ConsPlusNormal"/>
        <w:ind w:firstLine="540"/>
        <w:jc w:val="both"/>
      </w:pPr>
      <w:r w:rsidRPr="00F15657">
        <w:t>--------------------------------</w:t>
      </w:r>
    </w:p>
    <w:p w:rsidR="00F15657" w:rsidRPr="00F15657" w:rsidRDefault="00F15657">
      <w:pPr>
        <w:pStyle w:val="ConsPlusNormal"/>
        <w:spacing w:before="220"/>
        <w:ind w:firstLine="540"/>
        <w:jc w:val="both"/>
      </w:pPr>
      <w:r w:rsidRPr="00F15657">
        <w:t>&lt;*&gt; НИОКР - научно-исследовательские и опытно-конструкторские работы.</w:t>
      </w:r>
    </w:p>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jc w:val="right"/>
        <w:outlineLvl w:val="0"/>
      </w:pPr>
      <w:r w:rsidRPr="00F15657">
        <w:t>Приложение N 1</w:t>
      </w:r>
    </w:p>
    <w:p w:rsidR="00F15657" w:rsidRPr="00F15657" w:rsidRDefault="00F15657">
      <w:pPr>
        <w:pStyle w:val="ConsPlusNormal"/>
        <w:jc w:val="right"/>
      </w:pPr>
      <w:r w:rsidRPr="00F15657">
        <w:t>к постановлению</w:t>
      </w:r>
    </w:p>
    <w:p w:rsidR="00F15657" w:rsidRPr="00F15657" w:rsidRDefault="00F15657">
      <w:pPr>
        <w:pStyle w:val="ConsPlusNormal"/>
        <w:jc w:val="right"/>
      </w:pPr>
      <w:r w:rsidRPr="00F15657">
        <w:t>Правительства Новосибирской области</w:t>
      </w:r>
    </w:p>
    <w:p w:rsidR="00F15657" w:rsidRPr="00F15657" w:rsidRDefault="00F15657">
      <w:pPr>
        <w:pStyle w:val="ConsPlusNormal"/>
        <w:jc w:val="right"/>
      </w:pPr>
      <w:r w:rsidRPr="00F15657">
        <w:t>от 19.01.2015 N 9-п</w:t>
      </w:r>
    </w:p>
    <w:p w:rsidR="00F15657" w:rsidRPr="00F15657" w:rsidRDefault="00F15657">
      <w:pPr>
        <w:pStyle w:val="ConsPlusNormal"/>
        <w:ind w:firstLine="540"/>
        <w:jc w:val="both"/>
      </w:pPr>
    </w:p>
    <w:p w:rsidR="00F15657" w:rsidRPr="00F15657" w:rsidRDefault="00F15657">
      <w:pPr>
        <w:pStyle w:val="ConsPlusTitle"/>
        <w:jc w:val="center"/>
      </w:pPr>
      <w:bookmarkStart w:id="8" w:name="P1559"/>
      <w:bookmarkEnd w:id="8"/>
      <w:r w:rsidRPr="00F15657">
        <w:t>ПОРЯДОК</w:t>
      </w:r>
    </w:p>
    <w:p w:rsidR="00F15657" w:rsidRPr="00F15657" w:rsidRDefault="00F15657">
      <w:pPr>
        <w:pStyle w:val="ConsPlusTitle"/>
        <w:jc w:val="center"/>
      </w:pPr>
      <w:r w:rsidRPr="00F15657">
        <w:t>ФИНАНСИРОВАНИЯ МЕРОПРИЯТИЙ, ПРЕДУСМОТРЕННЫХ ГОСУДАРСТВЕННОЙ</w:t>
      </w:r>
    </w:p>
    <w:p w:rsidR="00F15657" w:rsidRPr="00F15657" w:rsidRDefault="00F15657">
      <w:pPr>
        <w:pStyle w:val="ConsPlusTitle"/>
        <w:jc w:val="center"/>
      </w:pPr>
      <w:r w:rsidRPr="00F15657">
        <w:t>ПРОГРАММОЙ НОВОСИБИРСКОЙ ОБЛАСТИ "ГОСУДАРСТВЕННАЯ ПОДДЕРЖКА</w:t>
      </w:r>
    </w:p>
    <w:p w:rsidR="00F15657" w:rsidRPr="00F15657" w:rsidRDefault="00F15657">
      <w:pPr>
        <w:pStyle w:val="ConsPlusTitle"/>
        <w:jc w:val="center"/>
      </w:pPr>
      <w:r w:rsidRPr="00F15657">
        <w:t>ОБЩЕСТВЕННЫХ ИНИЦИАТИВ, СОЦИАЛЬНО ОРИЕНТИРОВАННЫХ</w:t>
      </w:r>
    </w:p>
    <w:p w:rsidR="00F15657" w:rsidRPr="00F15657" w:rsidRDefault="00F15657">
      <w:pPr>
        <w:pStyle w:val="ConsPlusTitle"/>
        <w:jc w:val="center"/>
      </w:pPr>
      <w:r w:rsidRPr="00F15657">
        <w:t>НЕКОММЕРЧЕСКИХ ОРГАНИЗАЦИЙ И РАЗВИТИЯ ИНСТИТУТОВ</w:t>
      </w:r>
    </w:p>
    <w:p w:rsidR="00F15657" w:rsidRPr="00F15657" w:rsidRDefault="00F15657">
      <w:pPr>
        <w:pStyle w:val="ConsPlusTitle"/>
        <w:jc w:val="center"/>
      </w:pPr>
      <w:r w:rsidRPr="00F15657">
        <w:t>ГРАЖДАНСКОГО ОБЩЕСТВА В НОВОСИБИРСКОЙ</w:t>
      </w:r>
    </w:p>
    <w:p w:rsidR="00F15657" w:rsidRPr="00F15657" w:rsidRDefault="00F15657">
      <w:pPr>
        <w:pStyle w:val="ConsPlusTitle"/>
        <w:jc w:val="center"/>
      </w:pPr>
      <w:r w:rsidRPr="00F15657">
        <w:t>ОБЛАСТИ НА 2015 - 2020 ГОДЫ"</w:t>
      </w:r>
    </w:p>
    <w:p w:rsidR="00F15657" w:rsidRPr="00F15657" w:rsidRDefault="00F156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15657" w:rsidRPr="00F15657">
        <w:trPr>
          <w:jc w:val="center"/>
        </w:trPr>
        <w:tc>
          <w:tcPr>
            <w:tcW w:w="9294" w:type="dxa"/>
            <w:tcBorders>
              <w:top w:val="nil"/>
              <w:left w:val="single" w:sz="24" w:space="0" w:color="CED3F1"/>
              <w:bottom w:val="nil"/>
              <w:right w:val="single" w:sz="24" w:space="0" w:color="F4F3F8"/>
            </w:tcBorders>
            <w:shd w:val="clear" w:color="auto" w:fill="F4F3F8"/>
          </w:tcPr>
          <w:p w:rsidR="00F15657" w:rsidRPr="00F15657" w:rsidRDefault="00F15657">
            <w:pPr>
              <w:pStyle w:val="ConsPlusNormal"/>
              <w:jc w:val="center"/>
            </w:pPr>
            <w:r w:rsidRPr="00F15657">
              <w:t>Список изменяющих документов</w:t>
            </w:r>
          </w:p>
          <w:p w:rsidR="00F15657" w:rsidRPr="00F15657" w:rsidRDefault="00F15657">
            <w:pPr>
              <w:pStyle w:val="ConsPlusNormal"/>
              <w:jc w:val="center"/>
            </w:pPr>
            <w:r w:rsidRPr="00F15657">
              <w:t>(в ред. постановлений Правительства Новосибирской области</w:t>
            </w:r>
          </w:p>
          <w:p w:rsidR="00F15657" w:rsidRPr="00F15657" w:rsidRDefault="00F15657">
            <w:pPr>
              <w:pStyle w:val="ConsPlusNormal"/>
              <w:jc w:val="center"/>
            </w:pPr>
            <w:r w:rsidRPr="00F15657">
              <w:t>от 22.02.2017 N 80-п, от 27.07.2017 N 295-п)</w:t>
            </w:r>
          </w:p>
        </w:tc>
      </w:tr>
    </w:tbl>
    <w:p w:rsidR="00F15657" w:rsidRPr="00F15657" w:rsidRDefault="00F15657">
      <w:pPr>
        <w:pStyle w:val="ConsPlusNormal"/>
        <w:ind w:firstLine="540"/>
        <w:jc w:val="both"/>
      </w:pPr>
    </w:p>
    <w:p w:rsidR="00F15657" w:rsidRPr="00F15657" w:rsidRDefault="00F15657">
      <w:pPr>
        <w:pStyle w:val="ConsPlusNormal"/>
        <w:ind w:firstLine="540"/>
        <w:jc w:val="both"/>
      </w:pPr>
      <w:r w:rsidRPr="00F15657">
        <w:t>1. Настоящий Порядок регламентирует финансирование из областного бюджета Новосибирской области (далее - областной бюджет) мероприятий, предусмотренных государственной программой Новосибирской области "Государственная поддержка общественных инициатив, социально ориентированных некоммерческих организаций и развития институтов гражданского общества в Новосибирской области на 2015 - 2020 годы" (далее - государственная программа).</w:t>
      </w:r>
    </w:p>
    <w:p w:rsidR="00F15657" w:rsidRPr="00F15657" w:rsidRDefault="00F15657">
      <w:pPr>
        <w:pStyle w:val="ConsPlusNormal"/>
        <w:spacing w:before="220"/>
        <w:ind w:firstLine="540"/>
        <w:jc w:val="both"/>
      </w:pPr>
      <w:r w:rsidRPr="00F15657">
        <w:t>2. Финансирование расходов на реализацию мероприятий государственной программы осуществляется в соответствии с законом Новосибирской области об областном бюджете на очередной финансовый год и плановый период, сводной бюджетной росписью и кассовым планом областного бюджета в пределах бюджетных ассигнований и лимитов бюджетных обязательств, установленных главному распорядителю бюджетных средств - министерству региональной политики Новосибирской области (далее - министерство) на текущий финансовый год на реализацию мероприятий государственной программы.</w:t>
      </w:r>
    </w:p>
    <w:p w:rsidR="00F15657" w:rsidRPr="00F15657" w:rsidRDefault="00F15657">
      <w:pPr>
        <w:pStyle w:val="ConsPlusNormal"/>
        <w:spacing w:before="220"/>
        <w:ind w:firstLine="540"/>
        <w:jc w:val="both"/>
      </w:pPr>
      <w:r w:rsidRPr="00F15657">
        <w:t>3. Министерство формирует и представляет в министерство финансов и налоговой политики Новосибирской области заявку на финансирование мероприятий государственной программы в порядке и в срок, установленные министерством финансов и налоговой политики Новосибирской области.</w:t>
      </w:r>
    </w:p>
    <w:p w:rsidR="00F15657" w:rsidRPr="00F15657" w:rsidRDefault="00F15657">
      <w:pPr>
        <w:pStyle w:val="ConsPlusNormal"/>
        <w:spacing w:before="220"/>
        <w:ind w:firstLine="540"/>
        <w:jc w:val="both"/>
      </w:pPr>
      <w:r w:rsidRPr="00F15657">
        <w:t>4. Финансирование мероприятий государственной программы осуществляется в соответствии с утвержденным министерством планом реализации государственной программы путем:</w:t>
      </w:r>
    </w:p>
    <w:p w:rsidR="00F15657" w:rsidRPr="00F15657" w:rsidRDefault="00F15657">
      <w:pPr>
        <w:pStyle w:val="ConsPlusNormal"/>
        <w:spacing w:before="220"/>
        <w:ind w:firstLine="540"/>
        <w:jc w:val="both"/>
      </w:pPr>
      <w:r w:rsidRPr="00F15657">
        <w:t>1) оплаты заключенных контрактов на организацию и проведение мероприятий государственной программы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F15657" w:rsidRPr="00F15657" w:rsidRDefault="00F15657">
      <w:pPr>
        <w:pStyle w:val="ConsPlusNormal"/>
        <w:spacing w:before="220"/>
        <w:ind w:firstLine="540"/>
        <w:jc w:val="both"/>
      </w:pPr>
      <w:r w:rsidRPr="00F15657">
        <w:t>2) предоставления по результатам конкурса проектов социально ориентированных некоммерческих организаций субсидий из областного бюджета социально ориентированным некоммерческим организациям в соответствии с Федеральным законом от 12.01.1996 N 7-ФЗ "О некоммерческих организациях", Законом Новосибирской области от 07.11.2011 N 139-ОЗ "О государственной поддержке социально ориентированных некоммерческих организаций в Новосибирской области";</w:t>
      </w:r>
    </w:p>
    <w:p w:rsidR="00F15657" w:rsidRPr="00F15657" w:rsidRDefault="00F15657">
      <w:pPr>
        <w:pStyle w:val="ConsPlusNormal"/>
        <w:spacing w:before="220"/>
        <w:ind w:firstLine="540"/>
        <w:jc w:val="both"/>
      </w:pPr>
      <w:r w:rsidRPr="00F15657">
        <w:t>3) предоставления по итогам конкурса социально значимых проектов грантов в форме субсидий из областного бюджета Новосибирской области социально ориентированным некоммерческим организациям;</w:t>
      </w:r>
    </w:p>
    <w:p w:rsidR="00F15657" w:rsidRPr="00F15657" w:rsidRDefault="00F15657">
      <w:pPr>
        <w:pStyle w:val="ConsPlusNormal"/>
        <w:jc w:val="both"/>
      </w:pPr>
      <w:r w:rsidRPr="00F15657">
        <w:t>(в ред. постановления Правительства Новосибирской области от 22.02.2017 N 80-п)</w:t>
      </w:r>
    </w:p>
    <w:p w:rsidR="00F15657" w:rsidRPr="00F15657" w:rsidRDefault="00F15657">
      <w:pPr>
        <w:pStyle w:val="ConsPlusNormal"/>
        <w:spacing w:before="220"/>
        <w:ind w:firstLine="540"/>
        <w:jc w:val="both"/>
      </w:pPr>
      <w:r w:rsidRPr="00F15657">
        <w:t>4) предоставления по итогам конкурса ресурсным центрам муниципальных образований Новосибирской области субсидий из областного бюджета Новосибирской области.</w:t>
      </w:r>
    </w:p>
    <w:p w:rsidR="00F15657" w:rsidRPr="00F15657" w:rsidRDefault="00F15657">
      <w:pPr>
        <w:pStyle w:val="ConsPlusNormal"/>
        <w:jc w:val="both"/>
      </w:pPr>
      <w:r w:rsidRPr="00F15657">
        <w:t>(пп. 4 введен постановлением Правительства Новосибирской области от 22.02.2017 N 80-п)</w:t>
      </w:r>
    </w:p>
    <w:p w:rsidR="00F15657" w:rsidRPr="00F15657" w:rsidRDefault="00F15657">
      <w:pPr>
        <w:pStyle w:val="ConsPlusNormal"/>
        <w:spacing w:before="220"/>
        <w:ind w:firstLine="540"/>
        <w:jc w:val="both"/>
      </w:pPr>
      <w:r w:rsidRPr="00F15657">
        <w:t>5. Утратил силу. - Постановление Правительства Новосибирской области от 22.02.2017 N 80-п.</w:t>
      </w:r>
    </w:p>
    <w:p w:rsidR="00F15657" w:rsidRPr="00F15657" w:rsidRDefault="00F15657">
      <w:pPr>
        <w:pStyle w:val="ConsPlusNormal"/>
        <w:spacing w:before="220"/>
        <w:ind w:firstLine="540"/>
        <w:jc w:val="both"/>
      </w:pPr>
      <w:r w:rsidRPr="00F15657">
        <w:t>6. Исключен. - Постановление Правительства Новосибирской области от 27.07.2017 N 295-п.</w:t>
      </w:r>
    </w:p>
    <w:p w:rsidR="00F15657" w:rsidRPr="00F15657" w:rsidRDefault="00F15657">
      <w:pPr>
        <w:pStyle w:val="ConsPlusNormal"/>
        <w:spacing w:before="220"/>
        <w:ind w:firstLine="540"/>
        <w:jc w:val="both"/>
      </w:pPr>
      <w:r w:rsidRPr="00F15657">
        <w:t>7. Министерство составляет и представляет в срок, установленный министерством финансов и налоговой политики Новосибирской области, отчетную информацию об объемах произведенных расходов и эффективности использования средств областного бюджета по реализации мероприятий государственной программы в составе бюджетной отчетности главного распорядителя бюджетных средств по формам и в сроки, установленные министерством финансов и налоговой политики Новосибирской области.</w:t>
      </w:r>
    </w:p>
    <w:p w:rsidR="00F15657" w:rsidRPr="00F15657" w:rsidRDefault="00F15657">
      <w:pPr>
        <w:pStyle w:val="ConsPlusNormal"/>
        <w:spacing w:before="220"/>
        <w:ind w:firstLine="540"/>
        <w:jc w:val="both"/>
      </w:pPr>
      <w:r w:rsidRPr="00F15657">
        <w:t>8. Министерство в пределах своих полномочий осуществляет контроль за правомерным, целевым, эффективным использованием средств областного бюджета на реализацию мероприятий государственной программы.</w:t>
      </w:r>
    </w:p>
    <w:p w:rsidR="00F15657" w:rsidRPr="00F15657" w:rsidRDefault="00F15657">
      <w:pPr>
        <w:pStyle w:val="ConsPlusNormal"/>
        <w:spacing w:before="220"/>
        <w:ind w:firstLine="540"/>
        <w:jc w:val="both"/>
      </w:pPr>
      <w:r w:rsidRPr="00F15657">
        <w:t>9. Исполнители мероприятий государственной программы, получатели бюджетных средств, главные распорядители бюджетных средств несут ответственность за нецелевое использование средств областного бюджета в соответствии с законодательством Российской Федерации.</w:t>
      </w:r>
    </w:p>
    <w:p w:rsidR="00F15657" w:rsidRPr="00F15657" w:rsidRDefault="00F15657">
      <w:pPr>
        <w:pStyle w:val="ConsPlusNormal"/>
        <w:jc w:val="both"/>
      </w:pPr>
      <w:r w:rsidRPr="00F15657">
        <w:t>(в ред. постановления Правительства Новосибирской области от 27.07.2017 N 295-п)</w:t>
      </w:r>
    </w:p>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jc w:val="right"/>
        <w:outlineLvl w:val="0"/>
      </w:pPr>
      <w:r w:rsidRPr="00F15657">
        <w:t>Приложение N 2</w:t>
      </w:r>
    </w:p>
    <w:p w:rsidR="00F15657" w:rsidRPr="00F15657" w:rsidRDefault="00F15657">
      <w:pPr>
        <w:pStyle w:val="ConsPlusNormal"/>
        <w:jc w:val="right"/>
      </w:pPr>
      <w:r w:rsidRPr="00F15657">
        <w:t>к постановлению</w:t>
      </w:r>
    </w:p>
    <w:p w:rsidR="00F15657" w:rsidRPr="00F15657" w:rsidRDefault="00F15657">
      <w:pPr>
        <w:pStyle w:val="ConsPlusNormal"/>
        <w:jc w:val="right"/>
      </w:pPr>
      <w:r w:rsidRPr="00F15657">
        <w:t>Правительства Новосибирской области</w:t>
      </w:r>
    </w:p>
    <w:p w:rsidR="00F15657" w:rsidRPr="00F15657" w:rsidRDefault="00F15657">
      <w:pPr>
        <w:pStyle w:val="ConsPlusNormal"/>
        <w:jc w:val="right"/>
      </w:pPr>
      <w:r w:rsidRPr="00F15657">
        <w:t>от 19.01.2015 N 9-п</w:t>
      </w:r>
    </w:p>
    <w:p w:rsidR="00F15657" w:rsidRPr="00F15657" w:rsidRDefault="00F15657">
      <w:pPr>
        <w:pStyle w:val="ConsPlusNormal"/>
        <w:ind w:firstLine="540"/>
        <w:jc w:val="both"/>
      </w:pPr>
    </w:p>
    <w:p w:rsidR="00F15657" w:rsidRPr="00F15657" w:rsidRDefault="00F15657">
      <w:pPr>
        <w:pStyle w:val="ConsPlusTitle"/>
        <w:jc w:val="center"/>
      </w:pPr>
      <w:bookmarkStart w:id="9" w:name="P1596"/>
      <w:bookmarkEnd w:id="9"/>
      <w:r w:rsidRPr="00F15657">
        <w:t>ПОРЯДОК</w:t>
      </w:r>
    </w:p>
    <w:p w:rsidR="00F15657" w:rsidRPr="00F15657" w:rsidRDefault="00F15657">
      <w:pPr>
        <w:pStyle w:val="ConsPlusTitle"/>
        <w:jc w:val="center"/>
      </w:pPr>
      <w:r w:rsidRPr="00F15657">
        <w:t>ОПРЕДЕЛЕНИЯ ОБЪЕМА И ПРЕДОСТАВЛЕНИЯ СУБСИДИЙ СОЦИАЛЬНО</w:t>
      </w:r>
    </w:p>
    <w:p w:rsidR="00F15657" w:rsidRPr="00F15657" w:rsidRDefault="00F15657">
      <w:pPr>
        <w:pStyle w:val="ConsPlusTitle"/>
        <w:jc w:val="center"/>
      </w:pPr>
      <w:r w:rsidRPr="00F15657">
        <w:t>ОРИЕНТИРОВАННЫМ НЕКОММЕРЧЕСКИМ ОРГАНИЗАЦИЯМ ИЗ ОБЛАСТНОГО</w:t>
      </w:r>
    </w:p>
    <w:p w:rsidR="00F15657" w:rsidRPr="00F15657" w:rsidRDefault="00F15657">
      <w:pPr>
        <w:pStyle w:val="ConsPlusTitle"/>
        <w:jc w:val="center"/>
      </w:pPr>
      <w:r w:rsidRPr="00F15657">
        <w:t>БЮДЖЕТА НОВОСИБИРСКОЙ ОБЛАСТИ В РАМКАХ МЕРОПРИЯТИЙ</w:t>
      </w:r>
    </w:p>
    <w:p w:rsidR="00F15657" w:rsidRPr="00F15657" w:rsidRDefault="00F15657">
      <w:pPr>
        <w:pStyle w:val="ConsPlusTitle"/>
        <w:jc w:val="center"/>
      </w:pPr>
      <w:r w:rsidRPr="00F15657">
        <w:t>ГОСУДАРСТВЕННОЙ ПРОГРАММЫ НОВОСИБИРСКОЙ ОБЛАСТИ</w:t>
      </w:r>
    </w:p>
    <w:p w:rsidR="00F15657" w:rsidRPr="00F15657" w:rsidRDefault="00F15657">
      <w:pPr>
        <w:pStyle w:val="ConsPlusTitle"/>
        <w:jc w:val="center"/>
      </w:pPr>
      <w:r w:rsidRPr="00F15657">
        <w:t>"ГОСУДАРСТВЕННАЯ ПОДДЕРЖКА ОБЩЕСТВЕННЫХ ИНИЦИАТИВ, СОЦИАЛЬНО</w:t>
      </w:r>
    </w:p>
    <w:p w:rsidR="00F15657" w:rsidRPr="00F15657" w:rsidRDefault="00F15657">
      <w:pPr>
        <w:pStyle w:val="ConsPlusTitle"/>
        <w:jc w:val="center"/>
      </w:pPr>
      <w:r w:rsidRPr="00F15657">
        <w:t>ОРИЕНТИРОВАННЫХ НЕКОММЕРЧЕСКИХ ОРГАНИЗАЦИЙ И РАЗВИТИЯ</w:t>
      </w:r>
    </w:p>
    <w:p w:rsidR="00F15657" w:rsidRPr="00F15657" w:rsidRDefault="00F15657">
      <w:pPr>
        <w:pStyle w:val="ConsPlusTitle"/>
        <w:jc w:val="center"/>
      </w:pPr>
      <w:r w:rsidRPr="00F15657">
        <w:t>ИНСТИТУТОВ ГРАЖДАНСКОГО ОБЩЕСТВА В НОВОСИБИРСКОЙ</w:t>
      </w:r>
    </w:p>
    <w:p w:rsidR="00F15657" w:rsidRPr="00F15657" w:rsidRDefault="00F15657">
      <w:pPr>
        <w:pStyle w:val="ConsPlusTitle"/>
        <w:jc w:val="center"/>
      </w:pPr>
      <w:r w:rsidRPr="00F15657">
        <w:t>ОБЛАСТИ НА 2015 - 2020 ГОДЫ"</w:t>
      </w:r>
    </w:p>
    <w:p w:rsidR="00F15657" w:rsidRPr="00F15657" w:rsidRDefault="00F15657">
      <w:pPr>
        <w:pStyle w:val="ConsPlusTitle"/>
        <w:jc w:val="center"/>
      </w:pPr>
      <w:r w:rsidRPr="00F15657">
        <w:t>(ДАЛЕЕ - ПОРЯДОК)</w:t>
      </w:r>
    </w:p>
    <w:p w:rsidR="00F15657" w:rsidRPr="00F15657" w:rsidRDefault="00F156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15657" w:rsidRPr="00F15657">
        <w:trPr>
          <w:jc w:val="center"/>
        </w:trPr>
        <w:tc>
          <w:tcPr>
            <w:tcW w:w="9294" w:type="dxa"/>
            <w:tcBorders>
              <w:top w:val="nil"/>
              <w:left w:val="single" w:sz="24" w:space="0" w:color="CED3F1"/>
              <w:bottom w:val="nil"/>
              <w:right w:val="single" w:sz="24" w:space="0" w:color="F4F3F8"/>
            </w:tcBorders>
            <w:shd w:val="clear" w:color="auto" w:fill="F4F3F8"/>
          </w:tcPr>
          <w:p w:rsidR="00F15657" w:rsidRPr="00F15657" w:rsidRDefault="00F15657">
            <w:pPr>
              <w:pStyle w:val="ConsPlusNormal"/>
              <w:jc w:val="center"/>
            </w:pPr>
            <w:r w:rsidRPr="00F15657">
              <w:t>Список изменяющих документов</w:t>
            </w:r>
          </w:p>
          <w:p w:rsidR="00F15657" w:rsidRPr="00F15657" w:rsidRDefault="00F15657">
            <w:pPr>
              <w:pStyle w:val="ConsPlusNormal"/>
              <w:jc w:val="center"/>
            </w:pPr>
            <w:r w:rsidRPr="00F15657">
              <w:t>(в ред. постановления Правительства Новосибирской области</w:t>
            </w:r>
          </w:p>
          <w:p w:rsidR="00F15657" w:rsidRPr="00F15657" w:rsidRDefault="00F15657">
            <w:pPr>
              <w:pStyle w:val="ConsPlusNormal"/>
              <w:jc w:val="center"/>
            </w:pPr>
            <w:r w:rsidRPr="00F15657">
              <w:t>от 19.06.2018 N 255-п)</w:t>
            </w:r>
          </w:p>
        </w:tc>
      </w:tr>
    </w:tbl>
    <w:p w:rsidR="00F15657" w:rsidRPr="00F15657" w:rsidRDefault="00F15657">
      <w:pPr>
        <w:pStyle w:val="ConsPlusNormal"/>
        <w:ind w:firstLine="540"/>
        <w:jc w:val="both"/>
      </w:pPr>
    </w:p>
    <w:p w:rsidR="00F15657" w:rsidRPr="00F15657" w:rsidRDefault="00F15657">
      <w:pPr>
        <w:pStyle w:val="ConsPlusNormal"/>
        <w:jc w:val="center"/>
        <w:outlineLvl w:val="1"/>
      </w:pPr>
      <w:r w:rsidRPr="00F15657">
        <w:t>I. Общие положения</w:t>
      </w:r>
    </w:p>
    <w:p w:rsidR="00F15657" w:rsidRPr="00F15657" w:rsidRDefault="00F15657">
      <w:pPr>
        <w:pStyle w:val="ConsPlusNormal"/>
        <w:ind w:firstLine="540"/>
        <w:jc w:val="both"/>
      </w:pPr>
    </w:p>
    <w:p w:rsidR="00F15657" w:rsidRPr="00F15657" w:rsidRDefault="00F15657">
      <w:pPr>
        <w:pStyle w:val="ConsPlusNormal"/>
        <w:ind w:firstLine="540"/>
        <w:jc w:val="both"/>
      </w:pPr>
      <w:r w:rsidRPr="00F15657">
        <w:t>1. Порядок определяет цели, условия, процедуру определения объема и предоставления из областного бюджета Новосибирской области (далее - областной бюджет) субсидий социально ориентированным некоммерческим организациям на реализацию программ в рамках мероприятий государственной программы Новосибирской области "Государственная поддержка общественных инициатив, социально ориентированных некоммерческих организаций и развития институтов гражданского общества в Новосибирской области на 2015 - 2020 годы" (далее - государственная программа).</w:t>
      </w:r>
    </w:p>
    <w:p w:rsidR="00F15657" w:rsidRPr="00F15657" w:rsidRDefault="00F15657">
      <w:pPr>
        <w:pStyle w:val="ConsPlusNormal"/>
        <w:spacing w:before="220"/>
        <w:ind w:firstLine="540"/>
        <w:jc w:val="both"/>
      </w:pPr>
      <w:r w:rsidRPr="00F15657">
        <w:t>2. Порядок разработан в соответствии со статьей 78.1 Бюджетного кодекса Российской Федерации, Федеральным законом от 12.01.1996 N 7-ФЗ "О некоммерческих организациях",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Законом Новосибирской области от 07.11.2011 N 139-ОЗ "О государственной поддержке социально ориентированных некоммерческих организаций в Новосибирской области".</w:t>
      </w:r>
    </w:p>
    <w:p w:rsidR="00F15657" w:rsidRPr="00F15657" w:rsidRDefault="00F15657">
      <w:pPr>
        <w:pStyle w:val="ConsPlusNormal"/>
        <w:spacing w:before="220"/>
        <w:ind w:firstLine="540"/>
        <w:jc w:val="both"/>
      </w:pPr>
      <w:r w:rsidRPr="00F15657">
        <w:t>3. Субсидии предоставляются министерством региональной политики Новосибирской области (далее - министерство) в целях финансового обеспечения затрат при выполнении мероприятий, предусмотренных государственной программой, на реализацию программ социально ориентированных некоммерческих организаций в рамках мероприятий государственной программы по результатам конкурсного отбора (далее - конкурс).</w:t>
      </w:r>
    </w:p>
    <w:p w:rsidR="00F15657" w:rsidRPr="00F15657" w:rsidRDefault="00F15657">
      <w:pPr>
        <w:pStyle w:val="ConsPlusNormal"/>
        <w:spacing w:before="220"/>
        <w:ind w:firstLine="540"/>
        <w:jc w:val="both"/>
      </w:pPr>
      <w:bookmarkStart w:id="10" w:name="P1615"/>
      <w:bookmarkEnd w:id="10"/>
      <w:r w:rsidRPr="00F15657">
        <w:t>4. К категории получателей субсидий относятся социально ориентированные некоммерческие организации, зарегистрированные в установленном порядке на территории Новосибирской области и осуществляющие уставную деятельность в соответствии с Федеральным законом от 12.01.1996 N 7-ФЗ "О некоммерческих организациях" и Законом Новосибирской области от 07.11.2011 N 139-ОЗ "О государственной поддержке социально ориентированных некоммерческих организаций в Новосибирской области" (далее - организации).</w:t>
      </w:r>
    </w:p>
    <w:p w:rsidR="00F15657" w:rsidRPr="00F15657" w:rsidRDefault="00F15657">
      <w:pPr>
        <w:pStyle w:val="ConsPlusNormal"/>
        <w:spacing w:before="220"/>
        <w:ind w:firstLine="540"/>
        <w:jc w:val="both"/>
      </w:pPr>
      <w:r w:rsidRPr="00F15657">
        <w:t>Конкурс среди получателей субсидий осуществляется по критериям, указанным в пункте 17 настоящего Порядка.</w:t>
      </w:r>
    </w:p>
    <w:p w:rsidR="00F15657" w:rsidRPr="00F15657" w:rsidRDefault="00F15657">
      <w:pPr>
        <w:pStyle w:val="ConsPlusNormal"/>
        <w:ind w:firstLine="540"/>
        <w:jc w:val="both"/>
      </w:pPr>
    </w:p>
    <w:p w:rsidR="00F15657" w:rsidRPr="00F15657" w:rsidRDefault="00F15657">
      <w:pPr>
        <w:pStyle w:val="ConsPlusNormal"/>
        <w:jc w:val="center"/>
        <w:outlineLvl w:val="1"/>
      </w:pPr>
      <w:r w:rsidRPr="00F15657">
        <w:t>II. Условия и порядок предоставления субсидий</w:t>
      </w:r>
    </w:p>
    <w:p w:rsidR="00F15657" w:rsidRPr="00F15657" w:rsidRDefault="00F15657">
      <w:pPr>
        <w:pStyle w:val="ConsPlusNormal"/>
        <w:ind w:firstLine="540"/>
        <w:jc w:val="both"/>
      </w:pPr>
    </w:p>
    <w:p w:rsidR="00F15657" w:rsidRPr="00F15657" w:rsidRDefault="00F15657">
      <w:pPr>
        <w:pStyle w:val="ConsPlusNormal"/>
        <w:ind w:firstLine="540"/>
        <w:jc w:val="both"/>
      </w:pPr>
      <w:r w:rsidRPr="00F15657">
        <w:t>5. Министерство:</w:t>
      </w:r>
    </w:p>
    <w:p w:rsidR="00F15657" w:rsidRPr="00F15657" w:rsidRDefault="00F15657">
      <w:pPr>
        <w:pStyle w:val="ConsPlusNormal"/>
        <w:spacing w:before="220"/>
        <w:ind w:firstLine="540"/>
        <w:jc w:val="both"/>
      </w:pPr>
      <w:r w:rsidRPr="00F15657">
        <w:t>1) издает приказ об объявлении конкурса, которым:</w:t>
      </w:r>
    </w:p>
    <w:p w:rsidR="00F15657" w:rsidRPr="00F15657" w:rsidRDefault="00F15657">
      <w:pPr>
        <w:pStyle w:val="ConsPlusNormal"/>
        <w:spacing w:before="220"/>
        <w:ind w:firstLine="540"/>
        <w:jc w:val="both"/>
      </w:pPr>
      <w:r w:rsidRPr="00F15657">
        <w:t>а) определяет сроки приема заявок и сроки проведения конкурса;</w:t>
      </w:r>
    </w:p>
    <w:p w:rsidR="00F15657" w:rsidRPr="00F15657" w:rsidRDefault="00F15657">
      <w:pPr>
        <w:pStyle w:val="ConsPlusNormal"/>
        <w:spacing w:before="220"/>
        <w:ind w:firstLine="540"/>
        <w:jc w:val="both"/>
      </w:pPr>
      <w:r w:rsidRPr="00F15657">
        <w:t>б) утверждает форму заявки, представляемой заявителем для участия в конкурсе;</w:t>
      </w:r>
    </w:p>
    <w:p w:rsidR="00F15657" w:rsidRPr="00F15657" w:rsidRDefault="00F15657">
      <w:pPr>
        <w:pStyle w:val="ConsPlusNormal"/>
        <w:spacing w:before="220"/>
        <w:ind w:firstLine="540"/>
        <w:jc w:val="both"/>
      </w:pPr>
      <w:r w:rsidRPr="00F15657">
        <w:t>в) утверждает положение о конкурсной комиссии по подведению итогов конкурса среди социально ориентированных некоммерческих организаций на реализацию мероприятий, предусмотренных государственной программой, на реализацию программ социально ориентированных некоммерческих организаций (далее - конкурсная комиссия) и состав конкурсной комиссии;</w:t>
      </w:r>
    </w:p>
    <w:p w:rsidR="00F15657" w:rsidRPr="00F15657" w:rsidRDefault="00F15657">
      <w:pPr>
        <w:pStyle w:val="ConsPlusNormal"/>
        <w:spacing w:before="220"/>
        <w:ind w:firstLine="540"/>
        <w:jc w:val="both"/>
      </w:pPr>
      <w:r w:rsidRPr="00F15657">
        <w:t>г) определяет срок реализации программ организаций;</w:t>
      </w:r>
    </w:p>
    <w:p w:rsidR="00F15657" w:rsidRPr="00F15657" w:rsidRDefault="00F15657">
      <w:pPr>
        <w:pStyle w:val="ConsPlusNormal"/>
        <w:spacing w:before="220"/>
        <w:ind w:firstLine="540"/>
        <w:jc w:val="both"/>
      </w:pPr>
      <w:r w:rsidRPr="00F15657">
        <w:t>2) организует работу конкурсной комиссии;</w:t>
      </w:r>
    </w:p>
    <w:p w:rsidR="00F15657" w:rsidRPr="00F15657" w:rsidRDefault="00F15657">
      <w:pPr>
        <w:pStyle w:val="ConsPlusNormal"/>
        <w:spacing w:before="220"/>
        <w:ind w:firstLine="540"/>
        <w:jc w:val="both"/>
      </w:pPr>
      <w:r w:rsidRPr="00F15657">
        <w:t>3) размещает информацию о проведении конкурса на официальном сайте министерства в сети Интернет;</w:t>
      </w:r>
    </w:p>
    <w:p w:rsidR="00F15657" w:rsidRPr="00F15657" w:rsidRDefault="00F15657">
      <w:pPr>
        <w:pStyle w:val="ConsPlusNormal"/>
        <w:spacing w:before="220"/>
        <w:ind w:firstLine="540"/>
        <w:jc w:val="both"/>
      </w:pPr>
      <w:r w:rsidRPr="00F15657">
        <w:t>4) организует консультирование по вопросам подготовки заявок на участие в конкурсе;</w:t>
      </w:r>
    </w:p>
    <w:p w:rsidR="00F15657" w:rsidRPr="00F15657" w:rsidRDefault="00F15657">
      <w:pPr>
        <w:pStyle w:val="ConsPlusNormal"/>
        <w:spacing w:before="220"/>
        <w:ind w:firstLine="540"/>
        <w:jc w:val="both"/>
      </w:pPr>
      <w:r w:rsidRPr="00F15657">
        <w:t>5) организует прием, регистрацию и передачу на рассмотрение конкурсной комиссии заявок на участие в конкурсе;</w:t>
      </w:r>
    </w:p>
    <w:p w:rsidR="00F15657" w:rsidRPr="00F15657" w:rsidRDefault="00F15657">
      <w:pPr>
        <w:pStyle w:val="ConsPlusNormal"/>
        <w:spacing w:before="220"/>
        <w:ind w:firstLine="540"/>
        <w:jc w:val="both"/>
      </w:pPr>
      <w:r w:rsidRPr="00F15657">
        <w:t>6) обеспечивает сохранность поданных заявок на участие в конкурсе;</w:t>
      </w:r>
    </w:p>
    <w:p w:rsidR="00F15657" w:rsidRPr="00F15657" w:rsidRDefault="00F15657">
      <w:pPr>
        <w:pStyle w:val="ConsPlusNormal"/>
        <w:spacing w:before="220"/>
        <w:ind w:firstLine="540"/>
        <w:jc w:val="both"/>
      </w:pPr>
      <w:r w:rsidRPr="00F15657">
        <w:t>7) на основании решения конкурсной комиссии издает приказ о результатах конкурса с указанием организаций - победителей конкурса, размера предоставляемых субсидий;</w:t>
      </w:r>
    </w:p>
    <w:p w:rsidR="00F15657" w:rsidRPr="00F15657" w:rsidRDefault="00F15657">
      <w:pPr>
        <w:pStyle w:val="ConsPlusNormal"/>
        <w:spacing w:before="220"/>
        <w:ind w:firstLine="540"/>
        <w:jc w:val="both"/>
      </w:pPr>
      <w:r w:rsidRPr="00F15657">
        <w:t>8) заключает соглашение (договор) о предоставлении субсидии с победителями конкурса в соответствии с типовой формой, установленной министерством финансов и налоговой политики Новосибирской области (далее - соглашение (договор).</w:t>
      </w:r>
    </w:p>
    <w:p w:rsidR="00F15657" w:rsidRPr="00F15657" w:rsidRDefault="00F15657">
      <w:pPr>
        <w:pStyle w:val="ConsPlusNormal"/>
        <w:spacing w:before="220"/>
        <w:ind w:firstLine="540"/>
        <w:jc w:val="both"/>
      </w:pPr>
      <w:r w:rsidRPr="00F15657">
        <w:t>6. Объявление о проведении конкурса размещается на официальном сайте министерства в сети Интернет не позднее 30 дней до начала срока приема заявок на участие в конкурсе.</w:t>
      </w:r>
    </w:p>
    <w:p w:rsidR="00F15657" w:rsidRPr="00F15657" w:rsidRDefault="00F15657">
      <w:pPr>
        <w:pStyle w:val="ConsPlusNormal"/>
        <w:spacing w:before="220"/>
        <w:ind w:firstLine="540"/>
        <w:jc w:val="both"/>
      </w:pPr>
      <w:r w:rsidRPr="00F15657">
        <w:t>7. Объявление о проведении конкурса включает:</w:t>
      </w:r>
    </w:p>
    <w:p w:rsidR="00F15657" w:rsidRPr="00F15657" w:rsidRDefault="00F15657">
      <w:pPr>
        <w:pStyle w:val="ConsPlusNormal"/>
        <w:spacing w:before="220"/>
        <w:ind w:firstLine="540"/>
        <w:jc w:val="both"/>
      </w:pPr>
      <w:r w:rsidRPr="00F15657">
        <w:t>1) требования к документам, необходимым для участия в конкурсе;</w:t>
      </w:r>
    </w:p>
    <w:p w:rsidR="00F15657" w:rsidRPr="00F15657" w:rsidRDefault="00F15657">
      <w:pPr>
        <w:pStyle w:val="ConsPlusNormal"/>
        <w:spacing w:before="220"/>
        <w:ind w:firstLine="540"/>
        <w:jc w:val="both"/>
      </w:pPr>
      <w:r w:rsidRPr="00F15657">
        <w:t>2) порядок и условия проведения конкурса;</w:t>
      </w:r>
    </w:p>
    <w:p w:rsidR="00F15657" w:rsidRPr="00F15657" w:rsidRDefault="00F15657">
      <w:pPr>
        <w:pStyle w:val="ConsPlusNormal"/>
        <w:spacing w:before="220"/>
        <w:ind w:firstLine="540"/>
        <w:jc w:val="both"/>
      </w:pPr>
      <w:r w:rsidRPr="00F15657">
        <w:t>3) сроки приема заявок на участие в конкурсе;</w:t>
      </w:r>
    </w:p>
    <w:p w:rsidR="00F15657" w:rsidRPr="00F15657" w:rsidRDefault="00F15657">
      <w:pPr>
        <w:pStyle w:val="ConsPlusNormal"/>
        <w:spacing w:before="220"/>
        <w:ind w:firstLine="540"/>
        <w:jc w:val="both"/>
      </w:pPr>
      <w:r w:rsidRPr="00F15657">
        <w:t>4) время и место приема заявок на участие в конкурсе, почтовый адрес для направления заявок на участие в конкурсе;</w:t>
      </w:r>
    </w:p>
    <w:p w:rsidR="00F15657" w:rsidRPr="00F15657" w:rsidRDefault="00F15657">
      <w:pPr>
        <w:pStyle w:val="ConsPlusNormal"/>
        <w:spacing w:before="220"/>
        <w:ind w:firstLine="540"/>
        <w:jc w:val="both"/>
      </w:pPr>
      <w:r w:rsidRPr="00F15657">
        <w:t>5) номер телефона для получения консультаций по вопросам подготовки заявок на участие в конкурсе.</w:t>
      </w:r>
    </w:p>
    <w:p w:rsidR="00F15657" w:rsidRPr="00F15657" w:rsidRDefault="00F15657">
      <w:pPr>
        <w:pStyle w:val="ConsPlusNormal"/>
        <w:spacing w:before="220"/>
        <w:ind w:firstLine="540"/>
        <w:jc w:val="both"/>
      </w:pPr>
      <w:bookmarkStart w:id="11" w:name="P1640"/>
      <w:bookmarkEnd w:id="11"/>
      <w:r w:rsidRPr="00F15657">
        <w:t>8. Условием предоставления субсидии является соответствие получателя субсидии на дату подачи заявки следующим требованиям:</w:t>
      </w:r>
    </w:p>
    <w:p w:rsidR="00F15657" w:rsidRPr="00F15657" w:rsidRDefault="00F15657">
      <w:pPr>
        <w:pStyle w:val="ConsPlusNormal"/>
        <w:spacing w:before="220"/>
        <w:ind w:firstLine="540"/>
        <w:jc w:val="both"/>
      </w:pPr>
      <w:r w:rsidRPr="00F15657">
        <w:t>1) соответствие целевого назначения субсидии предмету деятельности организации, указанному в ее учредительных документах;</w:t>
      </w:r>
    </w:p>
    <w:p w:rsidR="00F15657" w:rsidRPr="00F15657" w:rsidRDefault="00F15657">
      <w:pPr>
        <w:pStyle w:val="ConsPlusNormal"/>
        <w:spacing w:before="220"/>
        <w:ind w:firstLine="540"/>
        <w:jc w:val="both"/>
      </w:pPr>
      <w:r w:rsidRPr="00F15657">
        <w:t>2)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15657" w:rsidRPr="00F15657" w:rsidRDefault="00F15657">
      <w:pPr>
        <w:pStyle w:val="ConsPlusNormal"/>
        <w:spacing w:before="220"/>
        <w:ind w:firstLine="540"/>
        <w:jc w:val="both"/>
      </w:pPr>
      <w:r w:rsidRPr="00F15657">
        <w:t>3) отсутствие просроченной задолженности по возврату в областной бюджет грантов, субсидий, бюджетных инвестиций, предоставленных в том числе в соответствии с иными правовыми актами, и иной просроченной задолженности в соответствии с правовым актом перед областным бюджетом;</w:t>
      </w:r>
    </w:p>
    <w:p w:rsidR="00F15657" w:rsidRPr="00F15657" w:rsidRDefault="00F15657">
      <w:pPr>
        <w:pStyle w:val="ConsPlusNormal"/>
        <w:spacing w:before="220"/>
        <w:ind w:firstLine="540"/>
        <w:jc w:val="both"/>
      </w:pPr>
      <w:r w:rsidRPr="00F15657">
        <w:t>4) организация не должна находиться в процессе реорганизации, ликвидации, банкротства.</w:t>
      </w:r>
    </w:p>
    <w:p w:rsidR="00F15657" w:rsidRPr="00F15657" w:rsidRDefault="00F15657">
      <w:pPr>
        <w:pStyle w:val="ConsPlusNormal"/>
        <w:spacing w:before="220"/>
        <w:ind w:firstLine="540"/>
        <w:jc w:val="both"/>
      </w:pPr>
      <w:r w:rsidRPr="00F15657">
        <w:t>9. Участниками конкурса не могут быть:</w:t>
      </w:r>
    </w:p>
    <w:p w:rsidR="00F15657" w:rsidRPr="00F15657" w:rsidRDefault="00F15657">
      <w:pPr>
        <w:pStyle w:val="ConsPlusNormal"/>
        <w:spacing w:before="220"/>
        <w:ind w:firstLine="540"/>
        <w:jc w:val="both"/>
      </w:pPr>
      <w:r w:rsidRPr="00F15657">
        <w:t>1) коммерческие организации;</w:t>
      </w:r>
    </w:p>
    <w:p w:rsidR="00F15657" w:rsidRPr="00F15657" w:rsidRDefault="00F15657">
      <w:pPr>
        <w:pStyle w:val="ConsPlusNormal"/>
        <w:spacing w:before="220"/>
        <w:ind w:firstLine="540"/>
        <w:jc w:val="both"/>
      </w:pPr>
      <w:r w:rsidRPr="00F15657">
        <w:t>2) государственные корпорации;</w:t>
      </w:r>
    </w:p>
    <w:p w:rsidR="00F15657" w:rsidRPr="00F15657" w:rsidRDefault="00F15657">
      <w:pPr>
        <w:pStyle w:val="ConsPlusNormal"/>
        <w:spacing w:before="220"/>
        <w:ind w:firstLine="540"/>
        <w:jc w:val="both"/>
      </w:pPr>
      <w:r w:rsidRPr="00F15657">
        <w:t>3) государственные компании;</w:t>
      </w:r>
    </w:p>
    <w:p w:rsidR="00F15657" w:rsidRPr="00F15657" w:rsidRDefault="00F15657">
      <w:pPr>
        <w:pStyle w:val="ConsPlusNormal"/>
        <w:spacing w:before="220"/>
        <w:ind w:firstLine="540"/>
        <w:jc w:val="both"/>
      </w:pPr>
      <w:r w:rsidRPr="00F15657">
        <w:t>4) политические партии;</w:t>
      </w:r>
    </w:p>
    <w:p w:rsidR="00F15657" w:rsidRPr="00F15657" w:rsidRDefault="00F15657">
      <w:pPr>
        <w:pStyle w:val="ConsPlusNormal"/>
        <w:spacing w:before="220"/>
        <w:ind w:firstLine="540"/>
        <w:jc w:val="both"/>
      </w:pPr>
      <w:r w:rsidRPr="00F15657">
        <w:t>5) государственные учреждения;</w:t>
      </w:r>
    </w:p>
    <w:p w:rsidR="00F15657" w:rsidRPr="00F15657" w:rsidRDefault="00F15657">
      <w:pPr>
        <w:pStyle w:val="ConsPlusNormal"/>
        <w:spacing w:before="220"/>
        <w:ind w:firstLine="540"/>
        <w:jc w:val="both"/>
      </w:pPr>
      <w:r w:rsidRPr="00F15657">
        <w:t>6) муниципальные учреждения;</w:t>
      </w:r>
    </w:p>
    <w:p w:rsidR="00F15657" w:rsidRPr="00F15657" w:rsidRDefault="00F15657">
      <w:pPr>
        <w:pStyle w:val="ConsPlusNormal"/>
        <w:spacing w:before="220"/>
        <w:ind w:firstLine="540"/>
        <w:jc w:val="both"/>
      </w:pPr>
      <w:r w:rsidRPr="00F15657">
        <w:t>7) некоммерческие организации, не зарегистрированные в качестве юридического лица;</w:t>
      </w:r>
    </w:p>
    <w:p w:rsidR="00F15657" w:rsidRPr="00F15657" w:rsidRDefault="00F15657">
      <w:pPr>
        <w:pStyle w:val="ConsPlusNormal"/>
        <w:spacing w:before="220"/>
        <w:ind w:firstLine="540"/>
        <w:jc w:val="both"/>
      </w:pPr>
      <w:r w:rsidRPr="00F15657">
        <w:t>8) некоммерческие организации, не подпадающие под определение социально ориентированных некоммерческих организаций, в соответствии с Федеральным законом от 12.01.1996 N 7-ФЗ "О некоммерческих организациях" и Законом Новосибирской области от 07.11.2011 N 139-ОЗ "О государственной поддержке социально ориентированных некоммерческих организаций в Новосибирской области";</w:t>
      </w:r>
    </w:p>
    <w:p w:rsidR="00F15657" w:rsidRPr="00F15657" w:rsidRDefault="00F15657">
      <w:pPr>
        <w:pStyle w:val="ConsPlusNormal"/>
        <w:spacing w:before="220"/>
        <w:ind w:firstLine="540"/>
        <w:jc w:val="both"/>
      </w:pPr>
      <w:r w:rsidRPr="00F15657">
        <w:t>9) некоммерческие организации, руководители которых являются членами конкурсной комиссии.</w:t>
      </w:r>
    </w:p>
    <w:p w:rsidR="00F15657" w:rsidRPr="00F15657" w:rsidRDefault="00F15657">
      <w:pPr>
        <w:pStyle w:val="ConsPlusNormal"/>
        <w:spacing w:before="220"/>
        <w:ind w:firstLine="540"/>
        <w:jc w:val="both"/>
      </w:pPr>
      <w:r w:rsidRPr="00F15657">
        <w:t>10. Для участия в конкурсе организация представляет в министерство заявку на бумажном носителе в соответствии с пунктом 11 Порядка непосредственно или направляет по почте по выбору организации.</w:t>
      </w:r>
    </w:p>
    <w:p w:rsidR="00F15657" w:rsidRPr="00F15657" w:rsidRDefault="00F15657">
      <w:pPr>
        <w:pStyle w:val="ConsPlusNormal"/>
        <w:spacing w:before="220"/>
        <w:ind w:firstLine="540"/>
        <w:jc w:val="both"/>
      </w:pPr>
      <w:r w:rsidRPr="00F15657">
        <w:t>Одна организация в рамках конкурса может подать не более одной заявки.</w:t>
      </w:r>
    </w:p>
    <w:p w:rsidR="00F15657" w:rsidRPr="00F15657" w:rsidRDefault="00F15657">
      <w:pPr>
        <w:pStyle w:val="ConsPlusNormal"/>
        <w:spacing w:before="220"/>
        <w:ind w:firstLine="540"/>
        <w:jc w:val="both"/>
      </w:pPr>
      <w:bookmarkStart w:id="12" w:name="P1657"/>
      <w:bookmarkEnd w:id="12"/>
      <w:r w:rsidRPr="00F15657">
        <w:t>11. Заявка на участие в конкурсе должна включать:</w:t>
      </w:r>
    </w:p>
    <w:p w:rsidR="00F15657" w:rsidRPr="00F15657" w:rsidRDefault="00F15657">
      <w:pPr>
        <w:pStyle w:val="ConsPlusNormal"/>
        <w:spacing w:before="220"/>
        <w:ind w:firstLine="540"/>
        <w:jc w:val="both"/>
      </w:pPr>
      <w:r w:rsidRPr="00F15657">
        <w:t>1) заявление на участие в конкурсе по форме, утвержденной приказом министерства, с указанием полного и сокращенного наименования организации, юридического и почтового адресов, контактных телефонов;</w:t>
      </w:r>
    </w:p>
    <w:p w:rsidR="00F15657" w:rsidRPr="00F15657" w:rsidRDefault="00F15657">
      <w:pPr>
        <w:pStyle w:val="ConsPlusNormal"/>
        <w:spacing w:before="220"/>
        <w:ind w:firstLine="540"/>
        <w:jc w:val="both"/>
      </w:pPr>
      <w:r w:rsidRPr="00F15657">
        <w:t>2) программу, направленную на осуществление мероприятий, в рамках направлений государственной поддержки социально ориентированных некоммерческих организаций в Новосибирской области, с информацией о запрашиваемом размере субсидии из областного бюджета;</w:t>
      </w:r>
    </w:p>
    <w:p w:rsidR="00F15657" w:rsidRPr="00F15657" w:rsidRDefault="00F15657">
      <w:pPr>
        <w:pStyle w:val="ConsPlusNormal"/>
        <w:spacing w:before="220"/>
        <w:ind w:firstLine="540"/>
        <w:jc w:val="both"/>
      </w:pPr>
      <w:r w:rsidRPr="00F15657">
        <w:t>3) смету расходов на выполнение программы;</w:t>
      </w:r>
    </w:p>
    <w:p w:rsidR="00F15657" w:rsidRPr="00F15657" w:rsidRDefault="00F15657">
      <w:pPr>
        <w:pStyle w:val="ConsPlusNormal"/>
        <w:spacing w:before="220"/>
        <w:ind w:firstLine="540"/>
        <w:jc w:val="both"/>
      </w:pPr>
      <w:bookmarkStart w:id="13" w:name="P1661"/>
      <w:bookmarkEnd w:id="13"/>
      <w:r w:rsidRPr="00F15657">
        <w:t>4) выписку из Единого государственного реестра юридических лиц;</w:t>
      </w:r>
    </w:p>
    <w:p w:rsidR="00F15657" w:rsidRPr="00F15657" w:rsidRDefault="00F15657">
      <w:pPr>
        <w:pStyle w:val="ConsPlusNormal"/>
        <w:spacing w:before="220"/>
        <w:ind w:firstLine="540"/>
        <w:jc w:val="both"/>
      </w:pPr>
      <w:bookmarkStart w:id="14" w:name="P1662"/>
      <w:bookmarkEnd w:id="14"/>
      <w:r w:rsidRPr="00F15657">
        <w:t>5) копии учредительных документов организации (устав организации, свидетельство о государственной регистрации юридического лица), заверенные печатью (при наличии) организации и подписью руководителя организации;</w:t>
      </w:r>
    </w:p>
    <w:p w:rsidR="00F15657" w:rsidRPr="00F15657" w:rsidRDefault="00F15657">
      <w:pPr>
        <w:pStyle w:val="ConsPlusNormal"/>
        <w:spacing w:before="220"/>
        <w:ind w:firstLine="540"/>
        <w:jc w:val="both"/>
      </w:pPr>
      <w:bookmarkStart w:id="15" w:name="P1663"/>
      <w:bookmarkEnd w:id="15"/>
      <w:r w:rsidRPr="00F15657">
        <w:t>6) документ, подтверждающий отсутствие просроченной задолженности у организации перед бюджетами всех уровней бюджетной системы Российской Федерации и государственными внебюджетными фондами;</w:t>
      </w:r>
    </w:p>
    <w:p w:rsidR="00F15657" w:rsidRPr="00F15657" w:rsidRDefault="00F15657">
      <w:pPr>
        <w:pStyle w:val="ConsPlusNormal"/>
        <w:spacing w:before="220"/>
        <w:ind w:firstLine="540"/>
        <w:jc w:val="both"/>
      </w:pPr>
      <w:r w:rsidRPr="00F15657">
        <w:t>7) сведения о банковских реквизитах организации.</w:t>
      </w:r>
    </w:p>
    <w:p w:rsidR="00F15657" w:rsidRPr="00F15657" w:rsidRDefault="00F15657">
      <w:pPr>
        <w:pStyle w:val="ConsPlusNormal"/>
        <w:spacing w:before="220"/>
        <w:ind w:firstLine="540"/>
        <w:jc w:val="both"/>
      </w:pPr>
      <w:r w:rsidRPr="00F15657">
        <w:t>Для участия в конкурсе принимаются заявки организаций, объем дополнительного софинансирования за счет собственных средств, средств муниципальных образований и внебюджетных источников которых составляет не менее 25%. Для зачисления в качестве софинансирования программы к смете расходов на выполнение программы прилагается информация об имуществе, имущественных правах.</w:t>
      </w:r>
    </w:p>
    <w:p w:rsidR="00F15657" w:rsidRPr="00F15657" w:rsidRDefault="00F15657">
      <w:pPr>
        <w:pStyle w:val="ConsPlusNormal"/>
        <w:spacing w:before="220"/>
        <w:ind w:firstLine="540"/>
        <w:jc w:val="both"/>
      </w:pPr>
      <w:r w:rsidRPr="00F15657">
        <w:t>Ответственность за достоверность документов, представленных в составе заявки, несет организация, представившая документы.</w:t>
      </w:r>
    </w:p>
    <w:p w:rsidR="00F15657" w:rsidRPr="00F15657" w:rsidRDefault="00F15657">
      <w:pPr>
        <w:pStyle w:val="ConsPlusNormal"/>
        <w:spacing w:before="220"/>
        <w:ind w:firstLine="540"/>
        <w:jc w:val="both"/>
      </w:pPr>
      <w:r w:rsidRPr="00F15657">
        <w:t>Документы, указанные в подпунктах 4, 5 (свидетельство о государственной регистрации юридического лица), 6 пункта 11 Порядка, запрашиваются министерством у соответствующих государственных органов в порядке межведомственного электронного взаимодействия. Организация при подаче заявки вправе представить указанные документы по собственной инициативе.</w:t>
      </w:r>
    </w:p>
    <w:p w:rsidR="00F15657" w:rsidRPr="00F15657" w:rsidRDefault="00F15657">
      <w:pPr>
        <w:pStyle w:val="ConsPlusNormal"/>
        <w:spacing w:before="220"/>
        <w:ind w:firstLine="540"/>
        <w:jc w:val="both"/>
      </w:pPr>
      <w:r w:rsidRPr="00F15657">
        <w:t>Если информация (в том числе документы), включенная в состав заявки на участие в конкурсе, содержит персональные данные физических лиц, в состав заявки должно быть включено согласие субъектов этих данных на их обработку. В случае отсутствия согласия хотя бы одного субъекта на обработку персональных данных заявка не регистрируется и к участию в конкурсе не допускается.</w:t>
      </w:r>
    </w:p>
    <w:p w:rsidR="00F15657" w:rsidRPr="00F15657" w:rsidRDefault="00F15657">
      <w:pPr>
        <w:pStyle w:val="ConsPlusNormal"/>
        <w:spacing w:before="220"/>
        <w:ind w:firstLine="540"/>
        <w:jc w:val="both"/>
      </w:pPr>
      <w:r w:rsidRPr="00F15657">
        <w:t>12. Срок приема заявок на участие в конкурсе не может быть менее двадцати одного календарного дня.</w:t>
      </w:r>
    </w:p>
    <w:p w:rsidR="00F15657" w:rsidRPr="00F15657" w:rsidRDefault="00F15657">
      <w:pPr>
        <w:pStyle w:val="ConsPlusNormal"/>
        <w:spacing w:before="220"/>
        <w:ind w:firstLine="540"/>
        <w:jc w:val="both"/>
      </w:pPr>
      <w:r w:rsidRPr="00F15657">
        <w:t>13. Все документы, представляемые организацией, должны быть прошиты в единый пакет документов, пронумерованы, скреплены печатью (при наличии) организации и удостоверены подписью руководителя организации.</w:t>
      </w:r>
    </w:p>
    <w:p w:rsidR="00F15657" w:rsidRPr="00F15657" w:rsidRDefault="00F15657">
      <w:pPr>
        <w:pStyle w:val="ConsPlusNormal"/>
        <w:spacing w:before="220"/>
        <w:ind w:firstLine="540"/>
        <w:jc w:val="both"/>
      </w:pPr>
      <w:r w:rsidRPr="00F15657">
        <w:t>14. Заявка на участие в конкурсе может быть отозвана организацией до окончания срока приема заявок. Отозванные заявки не учитываются при определении количества заявок, представленных на участие в конкурсе.</w:t>
      </w:r>
    </w:p>
    <w:p w:rsidR="00F15657" w:rsidRPr="00F15657" w:rsidRDefault="00F15657">
      <w:pPr>
        <w:pStyle w:val="ConsPlusNormal"/>
        <w:spacing w:before="220"/>
        <w:ind w:firstLine="540"/>
        <w:jc w:val="both"/>
      </w:pPr>
      <w:r w:rsidRPr="00F15657">
        <w:t>Внесение изменений в заявку на участие в конкурсе допускается только в случае представления для включения в ее состав дополнительной информации (в том числе документов).</w:t>
      </w:r>
    </w:p>
    <w:p w:rsidR="00F15657" w:rsidRPr="00F15657" w:rsidRDefault="00F15657">
      <w:pPr>
        <w:pStyle w:val="ConsPlusNormal"/>
        <w:spacing w:before="220"/>
        <w:ind w:firstLine="540"/>
        <w:jc w:val="both"/>
      </w:pPr>
      <w:r w:rsidRPr="00F15657">
        <w:t>15. Поданные на участие в конкурсе заявки в течение 5 рабочих дней со дня окончания приема заявок проверяются министерством на соответствие требованиям пунктов 8 - 11 Порядка.</w:t>
      </w:r>
    </w:p>
    <w:p w:rsidR="00F15657" w:rsidRPr="00F15657" w:rsidRDefault="00F15657">
      <w:pPr>
        <w:pStyle w:val="ConsPlusNormal"/>
        <w:spacing w:before="220"/>
        <w:ind w:firstLine="540"/>
        <w:jc w:val="both"/>
      </w:pPr>
      <w:r w:rsidRPr="00F15657">
        <w:t>16. Организация, подавшая заявку на участие в конкурсе, не допускается к участию в нем, если:</w:t>
      </w:r>
    </w:p>
    <w:p w:rsidR="00F15657" w:rsidRPr="00F15657" w:rsidRDefault="00F15657">
      <w:pPr>
        <w:pStyle w:val="ConsPlusNormal"/>
        <w:spacing w:before="220"/>
        <w:ind w:firstLine="540"/>
        <w:jc w:val="both"/>
      </w:pPr>
      <w:r w:rsidRPr="00F15657">
        <w:t>1) организация не соответствует требованиям пунктов 4 и 8 Порядка;</w:t>
      </w:r>
    </w:p>
    <w:p w:rsidR="00F15657" w:rsidRPr="00F15657" w:rsidRDefault="00F15657">
      <w:pPr>
        <w:pStyle w:val="ConsPlusNormal"/>
        <w:spacing w:before="220"/>
        <w:ind w:firstLine="540"/>
        <w:jc w:val="both"/>
      </w:pPr>
      <w:r w:rsidRPr="00F15657">
        <w:t>2) организацией представлено более одной заявки;</w:t>
      </w:r>
    </w:p>
    <w:p w:rsidR="00F15657" w:rsidRPr="00F15657" w:rsidRDefault="00F15657">
      <w:pPr>
        <w:pStyle w:val="ConsPlusNormal"/>
        <w:spacing w:before="220"/>
        <w:ind w:firstLine="540"/>
        <w:jc w:val="both"/>
      </w:pPr>
      <w:r w:rsidRPr="00F15657">
        <w:t>3) представленная организацией заявка не соответствует требованиям пункта 11 Порядка;</w:t>
      </w:r>
    </w:p>
    <w:p w:rsidR="00F15657" w:rsidRPr="00F15657" w:rsidRDefault="00F15657">
      <w:pPr>
        <w:pStyle w:val="ConsPlusNormal"/>
        <w:spacing w:before="220"/>
        <w:ind w:firstLine="540"/>
        <w:jc w:val="both"/>
      </w:pPr>
      <w:r w:rsidRPr="00F15657">
        <w:t>4) заявка поступила в министерство после окончания срока приема заявок (в том числе по почте);</w:t>
      </w:r>
    </w:p>
    <w:p w:rsidR="00F15657" w:rsidRPr="00F15657" w:rsidRDefault="00F15657">
      <w:pPr>
        <w:pStyle w:val="ConsPlusNormal"/>
        <w:spacing w:before="220"/>
        <w:ind w:firstLine="540"/>
        <w:jc w:val="both"/>
      </w:pPr>
      <w:r w:rsidRPr="00F15657">
        <w:t>5) в составе заявки отсутствует согласие хотя бы одного субъекта персональных данных на обработку этих персональных данных.</w:t>
      </w:r>
    </w:p>
    <w:p w:rsidR="00F15657" w:rsidRPr="00F15657" w:rsidRDefault="00F15657">
      <w:pPr>
        <w:pStyle w:val="ConsPlusNormal"/>
        <w:spacing w:before="220"/>
        <w:ind w:firstLine="540"/>
        <w:jc w:val="both"/>
      </w:pPr>
      <w:r w:rsidRPr="00F15657">
        <w:t>При наличии оснований для отказа в допуске к участию в конкурсе, перечисленных в настоящем пункте, министерство в течение 10 рабочих дней со дня окончания срока приема заявок направляет организации письменное уведомление об отказе в допуске к участию в конкурсе с указанием причин такого отказа по адресу, указанному в заявке.</w:t>
      </w:r>
    </w:p>
    <w:p w:rsidR="00F15657" w:rsidRPr="00F15657" w:rsidRDefault="00F15657">
      <w:pPr>
        <w:pStyle w:val="ConsPlusNormal"/>
        <w:spacing w:before="220"/>
        <w:ind w:firstLine="540"/>
        <w:jc w:val="both"/>
      </w:pPr>
      <w:r w:rsidRPr="00F15657">
        <w:t>Не может являться основанием для отказа в допуске к участию в конкурсе наличие в документах в составе заявки описок, опечаток, орфографических и арифметических ошибок, за исключением случаев, когда такие ошибки влияют на оценку содержания представленных документов. Описки, опечатки, орфографические и арифметические ошибки, допущенные в документах в составе заявки, могут быть устранены организацией в течение трех рабочих дней с момента обнаружения таких ошибок.</w:t>
      </w:r>
    </w:p>
    <w:p w:rsidR="00F15657" w:rsidRPr="00F15657" w:rsidRDefault="00F15657">
      <w:pPr>
        <w:pStyle w:val="ConsPlusNormal"/>
        <w:spacing w:before="220"/>
        <w:ind w:firstLine="540"/>
        <w:jc w:val="both"/>
      </w:pPr>
      <w:r w:rsidRPr="00F15657">
        <w:t>В случаях отзыва организацией заявки от участия в конкурсе, принятия решения в отношении организации об отказе в допуске организации к участию в конкурсе, а также в случае, если организация не признана победителем конкурса, представленная для участия в конкурсе заявка организации не возвращается.</w:t>
      </w:r>
    </w:p>
    <w:p w:rsidR="00F15657" w:rsidRPr="00F15657" w:rsidRDefault="00F15657">
      <w:pPr>
        <w:pStyle w:val="ConsPlusNormal"/>
        <w:spacing w:before="220"/>
        <w:ind w:firstLine="540"/>
        <w:jc w:val="both"/>
      </w:pPr>
      <w:bookmarkStart w:id="16" w:name="P1683"/>
      <w:bookmarkEnd w:id="16"/>
      <w:r w:rsidRPr="00F15657">
        <w:t>17. Заявки на участие в конкурсе оцениваются конкурсной комиссией не позднее 20 рабочих дней со дня окончания срока приема заявок по следующим критериям:</w:t>
      </w:r>
    </w:p>
    <w:p w:rsidR="00F15657" w:rsidRPr="00F15657" w:rsidRDefault="00F15657">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478"/>
        <w:gridCol w:w="3968"/>
      </w:tblGrid>
      <w:tr w:rsidR="00F15657" w:rsidRPr="00F15657">
        <w:tc>
          <w:tcPr>
            <w:tcW w:w="623" w:type="dxa"/>
          </w:tcPr>
          <w:p w:rsidR="00F15657" w:rsidRPr="00F15657" w:rsidRDefault="00F15657">
            <w:pPr>
              <w:pStyle w:val="ConsPlusNormal"/>
              <w:jc w:val="center"/>
            </w:pPr>
            <w:r w:rsidRPr="00F15657">
              <w:t>N</w:t>
            </w:r>
          </w:p>
          <w:p w:rsidR="00F15657" w:rsidRPr="00F15657" w:rsidRDefault="00F15657">
            <w:pPr>
              <w:pStyle w:val="ConsPlusNormal"/>
              <w:jc w:val="center"/>
            </w:pPr>
            <w:r w:rsidRPr="00F15657">
              <w:t>п/п</w:t>
            </w:r>
          </w:p>
        </w:tc>
        <w:tc>
          <w:tcPr>
            <w:tcW w:w="4478" w:type="dxa"/>
          </w:tcPr>
          <w:p w:rsidR="00F15657" w:rsidRPr="00F15657" w:rsidRDefault="00F15657">
            <w:pPr>
              <w:pStyle w:val="ConsPlusNormal"/>
              <w:jc w:val="center"/>
            </w:pPr>
            <w:r w:rsidRPr="00F15657">
              <w:t>Критерии</w:t>
            </w:r>
          </w:p>
        </w:tc>
        <w:tc>
          <w:tcPr>
            <w:tcW w:w="3968" w:type="dxa"/>
          </w:tcPr>
          <w:p w:rsidR="00F15657" w:rsidRPr="00F15657" w:rsidRDefault="00F15657">
            <w:pPr>
              <w:pStyle w:val="ConsPlusNormal"/>
              <w:jc w:val="center"/>
            </w:pPr>
            <w:r w:rsidRPr="00F15657">
              <w:t>Оценка</w:t>
            </w:r>
          </w:p>
        </w:tc>
      </w:tr>
      <w:tr w:rsidR="00F15657" w:rsidRPr="00F15657">
        <w:tc>
          <w:tcPr>
            <w:tcW w:w="623" w:type="dxa"/>
          </w:tcPr>
          <w:p w:rsidR="00F15657" w:rsidRPr="00F15657" w:rsidRDefault="00F15657">
            <w:pPr>
              <w:pStyle w:val="ConsPlusNormal"/>
              <w:jc w:val="center"/>
            </w:pPr>
            <w:r w:rsidRPr="00F15657">
              <w:t>1</w:t>
            </w:r>
          </w:p>
        </w:tc>
        <w:tc>
          <w:tcPr>
            <w:tcW w:w="4478" w:type="dxa"/>
          </w:tcPr>
          <w:p w:rsidR="00F15657" w:rsidRPr="00F15657" w:rsidRDefault="00F15657">
            <w:pPr>
              <w:pStyle w:val="ConsPlusNormal"/>
              <w:jc w:val="both"/>
            </w:pPr>
            <w:r w:rsidRPr="00F15657">
              <w:t>Численность граждан, которые будут принимать участие в реализации программы, с учетом добровольцев</w:t>
            </w:r>
          </w:p>
        </w:tc>
        <w:tc>
          <w:tcPr>
            <w:tcW w:w="3968" w:type="dxa"/>
          </w:tcPr>
          <w:p w:rsidR="00F15657" w:rsidRPr="00F15657" w:rsidRDefault="00F15657">
            <w:pPr>
              <w:pStyle w:val="ConsPlusNormal"/>
              <w:jc w:val="both"/>
            </w:pPr>
            <w:r w:rsidRPr="00F15657">
              <w:t>от 1 до 10 человек - 0 баллов;</w:t>
            </w:r>
          </w:p>
          <w:p w:rsidR="00F15657" w:rsidRPr="00F15657" w:rsidRDefault="00F15657">
            <w:pPr>
              <w:pStyle w:val="ConsPlusNormal"/>
              <w:jc w:val="both"/>
            </w:pPr>
            <w:r w:rsidRPr="00F15657">
              <w:t>от 10 до 20 человек - 1 балл;</w:t>
            </w:r>
          </w:p>
          <w:p w:rsidR="00F15657" w:rsidRPr="00F15657" w:rsidRDefault="00F15657">
            <w:pPr>
              <w:pStyle w:val="ConsPlusNormal"/>
              <w:jc w:val="both"/>
            </w:pPr>
            <w:r w:rsidRPr="00F15657">
              <w:t>от 21 до 30 человек - 2 балла;</w:t>
            </w:r>
          </w:p>
          <w:p w:rsidR="00F15657" w:rsidRPr="00F15657" w:rsidRDefault="00F15657">
            <w:pPr>
              <w:pStyle w:val="ConsPlusNormal"/>
              <w:jc w:val="both"/>
            </w:pPr>
            <w:r w:rsidRPr="00F15657">
              <w:t>от 31 до 50 человек - 3 балла;</w:t>
            </w:r>
          </w:p>
          <w:p w:rsidR="00F15657" w:rsidRPr="00F15657" w:rsidRDefault="00F15657">
            <w:pPr>
              <w:pStyle w:val="ConsPlusNormal"/>
              <w:jc w:val="both"/>
            </w:pPr>
            <w:r w:rsidRPr="00F15657">
              <w:t>от 51 до 100 человек - 4 балла;</w:t>
            </w:r>
          </w:p>
          <w:p w:rsidR="00F15657" w:rsidRPr="00F15657" w:rsidRDefault="00F15657">
            <w:pPr>
              <w:pStyle w:val="ConsPlusNormal"/>
              <w:jc w:val="both"/>
            </w:pPr>
            <w:r w:rsidRPr="00F15657">
              <w:t>свыше 100 человек - 5 баллов</w:t>
            </w:r>
          </w:p>
        </w:tc>
      </w:tr>
      <w:tr w:rsidR="00F15657" w:rsidRPr="00F15657">
        <w:tc>
          <w:tcPr>
            <w:tcW w:w="623" w:type="dxa"/>
          </w:tcPr>
          <w:p w:rsidR="00F15657" w:rsidRPr="00F15657" w:rsidRDefault="00F15657">
            <w:pPr>
              <w:pStyle w:val="ConsPlusNormal"/>
              <w:jc w:val="center"/>
            </w:pPr>
            <w:r w:rsidRPr="00F15657">
              <w:t>2</w:t>
            </w:r>
          </w:p>
        </w:tc>
        <w:tc>
          <w:tcPr>
            <w:tcW w:w="4478" w:type="dxa"/>
          </w:tcPr>
          <w:p w:rsidR="00F15657" w:rsidRPr="00F15657" w:rsidRDefault="00F15657">
            <w:pPr>
              <w:pStyle w:val="ConsPlusNormal"/>
              <w:jc w:val="both"/>
            </w:pPr>
            <w:r w:rsidRPr="00F15657">
              <w:t>Численность граждан, в интересах которых осуществляется программа</w:t>
            </w:r>
          </w:p>
        </w:tc>
        <w:tc>
          <w:tcPr>
            <w:tcW w:w="3968" w:type="dxa"/>
          </w:tcPr>
          <w:p w:rsidR="00F15657" w:rsidRPr="00F15657" w:rsidRDefault="00F15657">
            <w:pPr>
              <w:pStyle w:val="ConsPlusNormal"/>
              <w:jc w:val="both"/>
            </w:pPr>
            <w:r w:rsidRPr="00F15657">
              <w:t>от 1 до 30 человек - 0 баллов;</w:t>
            </w:r>
          </w:p>
          <w:p w:rsidR="00F15657" w:rsidRPr="00F15657" w:rsidRDefault="00F15657">
            <w:pPr>
              <w:pStyle w:val="ConsPlusNormal"/>
              <w:jc w:val="both"/>
            </w:pPr>
            <w:r w:rsidRPr="00F15657">
              <w:t>от 31 до 50 человек - 1 балл;</w:t>
            </w:r>
          </w:p>
          <w:p w:rsidR="00F15657" w:rsidRPr="00F15657" w:rsidRDefault="00F15657">
            <w:pPr>
              <w:pStyle w:val="ConsPlusNormal"/>
              <w:jc w:val="both"/>
            </w:pPr>
            <w:r w:rsidRPr="00F15657">
              <w:t>от 51 до 80 человек - 2 балла;</w:t>
            </w:r>
          </w:p>
          <w:p w:rsidR="00F15657" w:rsidRPr="00F15657" w:rsidRDefault="00F15657">
            <w:pPr>
              <w:pStyle w:val="ConsPlusNormal"/>
              <w:jc w:val="both"/>
            </w:pPr>
            <w:r w:rsidRPr="00F15657">
              <w:t>от 81 до 100 человек - 3 балла;</w:t>
            </w:r>
          </w:p>
          <w:p w:rsidR="00F15657" w:rsidRPr="00F15657" w:rsidRDefault="00F15657">
            <w:pPr>
              <w:pStyle w:val="ConsPlusNormal"/>
              <w:jc w:val="both"/>
            </w:pPr>
            <w:r w:rsidRPr="00F15657">
              <w:t>от 101 до 200 человек - 4 балла;</w:t>
            </w:r>
          </w:p>
          <w:p w:rsidR="00F15657" w:rsidRPr="00F15657" w:rsidRDefault="00F15657">
            <w:pPr>
              <w:pStyle w:val="ConsPlusNormal"/>
              <w:jc w:val="both"/>
            </w:pPr>
            <w:r w:rsidRPr="00F15657">
              <w:t>свыше 200 человек - 5 баллов</w:t>
            </w:r>
          </w:p>
        </w:tc>
      </w:tr>
      <w:tr w:rsidR="00F15657" w:rsidRPr="00F15657">
        <w:tc>
          <w:tcPr>
            <w:tcW w:w="623" w:type="dxa"/>
          </w:tcPr>
          <w:p w:rsidR="00F15657" w:rsidRPr="00F15657" w:rsidRDefault="00F15657">
            <w:pPr>
              <w:pStyle w:val="ConsPlusNormal"/>
              <w:jc w:val="center"/>
            </w:pPr>
            <w:r w:rsidRPr="00F15657">
              <w:t>3</w:t>
            </w:r>
          </w:p>
        </w:tc>
        <w:tc>
          <w:tcPr>
            <w:tcW w:w="4478" w:type="dxa"/>
          </w:tcPr>
          <w:p w:rsidR="00F15657" w:rsidRPr="00F15657" w:rsidRDefault="00F15657">
            <w:pPr>
              <w:pStyle w:val="ConsPlusNormal"/>
              <w:jc w:val="both"/>
            </w:pPr>
            <w:r w:rsidRPr="00F15657">
              <w:t>Соответствие затрат, указанных в смете, затратам, направленным на достижение результата от реализации программы</w:t>
            </w:r>
          </w:p>
        </w:tc>
        <w:tc>
          <w:tcPr>
            <w:tcW w:w="3968" w:type="dxa"/>
          </w:tcPr>
          <w:p w:rsidR="00F15657" w:rsidRPr="00F15657" w:rsidRDefault="00F15657">
            <w:pPr>
              <w:pStyle w:val="ConsPlusNormal"/>
              <w:jc w:val="both"/>
            </w:pPr>
            <w:r w:rsidRPr="00F15657">
              <w:t>затраты, указанные в смете программы, не соответствуют затратам, направленным на достижение результата от ее реализации, - 0 баллов;</w:t>
            </w:r>
          </w:p>
          <w:p w:rsidR="00F15657" w:rsidRPr="00F15657" w:rsidRDefault="00F15657">
            <w:pPr>
              <w:pStyle w:val="ConsPlusNormal"/>
              <w:jc w:val="both"/>
            </w:pPr>
            <w:r w:rsidRPr="00F15657">
              <w:t>затраты, указанные в смете программы, соответствуют достижению результата от ее реализации - 5 баллов</w:t>
            </w:r>
          </w:p>
        </w:tc>
      </w:tr>
      <w:tr w:rsidR="00F15657" w:rsidRPr="00F15657">
        <w:tc>
          <w:tcPr>
            <w:tcW w:w="623" w:type="dxa"/>
          </w:tcPr>
          <w:p w:rsidR="00F15657" w:rsidRPr="00F15657" w:rsidRDefault="00F15657">
            <w:pPr>
              <w:pStyle w:val="ConsPlusNormal"/>
              <w:jc w:val="center"/>
            </w:pPr>
            <w:r w:rsidRPr="00F15657">
              <w:t>4</w:t>
            </w:r>
          </w:p>
        </w:tc>
        <w:tc>
          <w:tcPr>
            <w:tcW w:w="4478" w:type="dxa"/>
          </w:tcPr>
          <w:p w:rsidR="00F15657" w:rsidRPr="00F15657" w:rsidRDefault="00F15657">
            <w:pPr>
              <w:pStyle w:val="ConsPlusNormal"/>
              <w:jc w:val="both"/>
            </w:pPr>
            <w:r w:rsidRPr="00F15657">
              <w:t>Наличие опыта успешной деятельности организации в управлении программами, свидетельствующего о способности выполнить заявленные мероприятия в запланированном масштабе с запланированным бюджетом (подтверждается копиями отчетов по проектам и программам, получившим муниципальную и государственную поддержку, за последние 3 года)</w:t>
            </w:r>
          </w:p>
        </w:tc>
        <w:tc>
          <w:tcPr>
            <w:tcW w:w="3968" w:type="dxa"/>
          </w:tcPr>
          <w:p w:rsidR="00F15657" w:rsidRPr="00F15657" w:rsidRDefault="00F15657">
            <w:pPr>
              <w:pStyle w:val="ConsPlusNormal"/>
              <w:jc w:val="both"/>
            </w:pPr>
            <w:r w:rsidRPr="00F15657">
              <w:t>при отсутствии копий подтверждающих документов - 0 баллов;</w:t>
            </w:r>
          </w:p>
          <w:p w:rsidR="00F15657" w:rsidRPr="00F15657" w:rsidRDefault="00F15657">
            <w:pPr>
              <w:pStyle w:val="ConsPlusNormal"/>
              <w:jc w:val="both"/>
            </w:pPr>
            <w:r w:rsidRPr="00F15657">
              <w:t>от 1 до 2 проектов - 3 балла;</w:t>
            </w:r>
          </w:p>
          <w:p w:rsidR="00F15657" w:rsidRPr="00F15657" w:rsidRDefault="00F15657">
            <w:pPr>
              <w:pStyle w:val="ConsPlusNormal"/>
              <w:jc w:val="both"/>
            </w:pPr>
            <w:r w:rsidRPr="00F15657">
              <w:t>от 3 и более проектов - 5 баллов</w:t>
            </w:r>
          </w:p>
        </w:tc>
      </w:tr>
      <w:tr w:rsidR="00F15657" w:rsidRPr="00F15657">
        <w:tc>
          <w:tcPr>
            <w:tcW w:w="623" w:type="dxa"/>
          </w:tcPr>
          <w:p w:rsidR="00F15657" w:rsidRPr="00F15657" w:rsidRDefault="00F15657">
            <w:pPr>
              <w:pStyle w:val="ConsPlusNormal"/>
              <w:jc w:val="center"/>
            </w:pPr>
            <w:r w:rsidRPr="00F15657">
              <w:t>5</w:t>
            </w:r>
          </w:p>
        </w:tc>
        <w:tc>
          <w:tcPr>
            <w:tcW w:w="4478" w:type="dxa"/>
          </w:tcPr>
          <w:p w:rsidR="00F15657" w:rsidRPr="00F15657" w:rsidRDefault="00F15657">
            <w:pPr>
              <w:pStyle w:val="ConsPlusNormal"/>
              <w:jc w:val="both"/>
            </w:pPr>
            <w:r w:rsidRPr="00F15657">
              <w:t>Наличие квалифицированного кадрового потенциала, подтвержденного списками специалистов, привлекаемых для реализации программы (на усмотрение участника конкурса с согласия субъекта персональных данных к списку могут быть приложены копии дипломов об образовании с указанием специальности и иные документы, подтверждающие квалификацию)</w:t>
            </w:r>
          </w:p>
        </w:tc>
        <w:tc>
          <w:tcPr>
            <w:tcW w:w="3968" w:type="dxa"/>
          </w:tcPr>
          <w:p w:rsidR="00F15657" w:rsidRPr="00F15657" w:rsidRDefault="00F15657">
            <w:pPr>
              <w:pStyle w:val="ConsPlusNormal"/>
              <w:jc w:val="both"/>
            </w:pPr>
            <w:r w:rsidRPr="00F15657">
              <w:t>при отсутствии подтверждающих документов - 0 баллов;</w:t>
            </w:r>
          </w:p>
          <w:p w:rsidR="00F15657" w:rsidRPr="00F15657" w:rsidRDefault="00F15657">
            <w:pPr>
              <w:pStyle w:val="ConsPlusNormal"/>
              <w:jc w:val="both"/>
            </w:pPr>
            <w:r w:rsidRPr="00F15657">
              <w:t>от 3 до 5 специалистов - 3 балла;</w:t>
            </w:r>
          </w:p>
          <w:p w:rsidR="00F15657" w:rsidRPr="00F15657" w:rsidRDefault="00F15657">
            <w:pPr>
              <w:pStyle w:val="ConsPlusNormal"/>
              <w:jc w:val="both"/>
            </w:pPr>
            <w:r w:rsidRPr="00F15657">
              <w:t>свыше 5 специалистов - 5 баллов</w:t>
            </w:r>
          </w:p>
        </w:tc>
      </w:tr>
      <w:tr w:rsidR="00F15657" w:rsidRPr="00F15657">
        <w:tc>
          <w:tcPr>
            <w:tcW w:w="623" w:type="dxa"/>
          </w:tcPr>
          <w:p w:rsidR="00F15657" w:rsidRPr="00F15657" w:rsidRDefault="00F15657">
            <w:pPr>
              <w:pStyle w:val="ConsPlusNormal"/>
              <w:jc w:val="center"/>
            </w:pPr>
            <w:r w:rsidRPr="00F15657">
              <w:t>6</w:t>
            </w:r>
          </w:p>
        </w:tc>
        <w:tc>
          <w:tcPr>
            <w:tcW w:w="4478" w:type="dxa"/>
          </w:tcPr>
          <w:p w:rsidR="00F15657" w:rsidRPr="00F15657" w:rsidRDefault="00F15657">
            <w:pPr>
              <w:pStyle w:val="ConsPlusNormal"/>
              <w:jc w:val="both"/>
            </w:pPr>
            <w:r w:rsidRPr="00F15657">
              <w:t>Объем дополнительного софинансирования программы за счет собственных средств, средств муниципальных образований и внебюджетных источников, подтвержденных соответствующими документами</w:t>
            </w:r>
          </w:p>
        </w:tc>
        <w:tc>
          <w:tcPr>
            <w:tcW w:w="3968" w:type="dxa"/>
          </w:tcPr>
          <w:p w:rsidR="00F15657" w:rsidRPr="00F15657" w:rsidRDefault="00F15657">
            <w:pPr>
              <w:pStyle w:val="ConsPlusNormal"/>
              <w:jc w:val="both"/>
            </w:pPr>
            <w:r w:rsidRPr="00F15657">
              <w:t>25% - 1 балл;</w:t>
            </w:r>
          </w:p>
          <w:p w:rsidR="00F15657" w:rsidRPr="00F15657" w:rsidRDefault="00F15657">
            <w:pPr>
              <w:pStyle w:val="ConsPlusNormal"/>
              <w:jc w:val="both"/>
            </w:pPr>
            <w:r w:rsidRPr="00F15657">
              <w:t>более 25% - 5 баллов</w:t>
            </w:r>
          </w:p>
        </w:tc>
      </w:tr>
    </w:tbl>
    <w:p w:rsidR="00F15657" w:rsidRPr="00F15657" w:rsidRDefault="00F15657">
      <w:pPr>
        <w:pStyle w:val="ConsPlusNormal"/>
        <w:ind w:firstLine="540"/>
        <w:jc w:val="both"/>
      </w:pPr>
    </w:p>
    <w:p w:rsidR="00F15657" w:rsidRPr="00F15657" w:rsidRDefault="00F15657">
      <w:pPr>
        <w:pStyle w:val="ConsPlusNormal"/>
        <w:ind w:firstLine="540"/>
        <w:jc w:val="both"/>
      </w:pPr>
      <w:r w:rsidRPr="00F15657">
        <w:t>18. По каждому критерию каждой заявке выставляются баллы от 0 до 5.</w:t>
      </w:r>
    </w:p>
    <w:p w:rsidR="00F15657" w:rsidRPr="00F15657" w:rsidRDefault="00F15657">
      <w:pPr>
        <w:pStyle w:val="ConsPlusNormal"/>
        <w:spacing w:before="220"/>
        <w:ind w:firstLine="540"/>
        <w:jc w:val="both"/>
      </w:pPr>
      <w:r w:rsidRPr="00F15657">
        <w:t>По результатам оценки заявок конкурсная комиссия рассчитывает рейтинг заявки на участие в конкурсе путем сложения баллов по каждому критерию.</w:t>
      </w:r>
    </w:p>
    <w:p w:rsidR="00F15657" w:rsidRPr="00F15657" w:rsidRDefault="00F15657">
      <w:pPr>
        <w:pStyle w:val="ConsPlusNormal"/>
        <w:spacing w:before="220"/>
        <w:ind w:firstLine="540"/>
        <w:jc w:val="both"/>
      </w:pPr>
      <w:r w:rsidRPr="00F15657">
        <w:t>Конкурсная комиссия устанавливает минимальное значение рейтинга заявки на участие в конкурсе, которое определяется по формуле:</w:t>
      </w:r>
    </w:p>
    <w:p w:rsidR="00F15657" w:rsidRPr="00F15657" w:rsidRDefault="00F15657">
      <w:pPr>
        <w:pStyle w:val="ConsPlusNormal"/>
        <w:ind w:firstLine="540"/>
        <w:jc w:val="both"/>
      </w:pPr>
    </w:p>
    <w:p w:rsidR="00F15657" w:rsidRPr="00F15657" w:rsidRDefault="00F15657">
      <w:pPr>
        <w:pStyle w:val="ConsPlusNormal"/>
        <w:jc w:val="center"/>
      </w:pPr>
      <w:r w:rsidRPr="00F15657">
        <w:t>Р = ОКБ / N, где:</w:t>
      </w:r>
    </w:p>
    <w:p w:rsidR="00F15657" w:rsidRPr="00F15657" w:rsidRDefault="00F15657">
      <w:pPr>
        <w:pStyle w:val="ConsPlusNormal"/>
        <w:ind w:firstLine="540"/>
        <w:jc w:val="both"/>
      </w:pPr>
    </w:p>
    <w:p w:rsidR="00F15657" w:rsidRPr="00F15657" w:rsidRDefault="00F15657">
      <w:pPr>
        <w:pStyle w:val="ConsPlusNormal"/>
        <w:ind w:firstLine="540"/>
        <w:jc w:val="both"/>
      </w:pPr>
      <w:r w:rsidRPr="00F15657">
        <w:t>Р - минимальное значение рейтинга заявки на участие в конкурсе;</w:t>
      </w:r>
    </w:p>
    <w:p w:rsidR="00F15657" w:rsidRPr="00F15657" w:rsidRDefault="00F15657">
      <w:pPr>
        <w:pStyle w:val="ConsPlusNormal"/>
        <w:spacing w:before="220"/>
        <w:ind w:firstLine="540"/>
        <w:jc w:val="both"/>
      </w:pPr>
      <w:r w:rsidRPr="00F15657">
        <w:t>ОКБ - общее количество баллов, набранных участниками;</w:t>
      </w:r>
    </w:p>
    <w:p w:rsidR="00F15657" w:rsidRPr="00F15657" w:rsidRDefault="00F15657">
      <w:pPr>
        <w:pStyle w:val="ConsPlusNormal"/>
        <w:spacing w:before="220"/>
        <w:ind w:firstLine="540"/>
        <w:jc w:val="both"/>
      </w:pPr>
      <w:r w:rsidRPr="00F15657">
        <w:t>N - количество участников.</w:t>
      </w:r>
    </w:p>
    <w:p w:rsidR="00F15657" w:rsidRPr="00F15657" w:rsidRDefault="00F15657">
      <w:pPr>
        <w:pStyle w:val="ConsPlusNormal"/>
        <w:spacing w:before="220"/>
        <w:ind w:firstLine="540"/>
        <w:jc w:val="both"/>
      </w:pPr>
      <w:r w:rsidRPr="00F15657">
        <w:t>Победителями конкурса становятся организации, рейтинги которых превышают указанное минимальное значение.</w:t>
      </w:r>
    </w:p>
    <w:p w:rsidR="00F15657" w:rsidRPr="00F15657" w:rsidRDefault="00F15657">
      <w:pPr>
        <w:pStyle w:val="ConsPlusNormal"/>
        <w:spacing w:before="220"/>
        <w:ind w:firstLine="540"/>
        <w:jc w:val="both"/>
      </w:pPr>
      <w:r w:rsidRPr="00F15657">
        <w:t>В случае если организации, участвующие в конкурсе, набрали одинаковое количество баллов, конкурсная комиссия определяет получателей субсидий путем открытого голосования большинством голосов присутствующих на заседании членов конкурсной комиссии.</w:t>
      </w:r>
    </w:p>
    <w:p w:rsidR="00F15657" w:rsidRPr="00F15657" w:rsidRDefault="00F15657">
      <w:pPr>
        <w:pStyle w:val="ConsPlusNormal"/>
        <w:spacing w:before="220"/>
        <w:ind w:firstLine="540"/>
        <w:jc w:val="both"/>
      </w:pPr>
      <w:r w:rsidRPr="00F15657">
        <w:t>При равенстве голосов решающим является голос председательствующего на заседании комиссии.</w:t>
      </w:r>
    </w:p>
    <w:p w:rsidR="00F15657" w:rsidRPr="00F15657" w:rsidRDefault="00F15657">
      <w:pPr>
        <w:pStyle w:val="ConsPlusNormal"/>
        <w:spacing w:before="220"/>
        <w:ind w:firstLine="540"/>
        <w:jc w:val="both"/>
      </w:pPr>
      <w:r w:rsidRPr="00F15657">
        <w:t>Объем субсидии определяется в соответствии со сводной бюджетной росписью и кассовым планом областного бюджета на соответствующий финансовый год в пределах лимитов бюджетных обязательств и рассчитывается по формуле:</w:t>
      </w:r>
    </w:p>
    <w:p w:rsidR="00F15657" w:rsidRPr="00F15657" w:rsidRDefault="00F15657">
      <w:pPr>
        <w:pStyle w:val="ConsPlusNormal"/>
        <w:ind w:firstLine="540"/>
        <w:jc w:val="both"/>
      </w:pPr>
    </w:p>
    <w:p w:rsidR="00F15657" w:rsidRPr="00F15657" w:rsidRDefault="00F15657">
      <w:pPr>
        <w:pStyle w:val="ConsPlusNormal"/>
        <w:jc w:val="center"/>
      </w:pPr>
      <w:r w:rsidRPr="00F15657">
        <w:t>Ргр = Зреал - Ссоф, руб.,</w:t>
      </w:r>
    </w:p>
    <w:p w:rsidR="00F15657" w:rsidRPr="00F15657" w:rsidRDefault="00F15657">
      <w:pPr>
        <w:pStyle w:val="ConsPlusNormal"/>
        <w:ind w:firstLine="540"/>
        <w:jc w:val="both"/>
      </w:pPr>
    </w:p>
    <w:p w:rsidR="00F15657" w:rsidRPr="00F15657" w:rsidRDefault="00F15657">
      <w:pPr>
        <w:pStyle w:val="ConsPlusNormal"/>
        <w:ind w:firstLine="540"/>
        <w:jc w:val="both"/>
      </w:pPr>
      <w:r w:rsidRPr="00F15657">
        <w:t>где:</w:t>
      </w:r>
    </w:p>
    <w:p w:rsidR="00F15657" w:rsidRPr="00F15657" w:rsidRDefault="00F15657">
      <w:pPr>
        <w:pStyle w:val="ConsPlusNormal"/>
        <w:spacing w:before="220"/>
        <w:ind w:firstLine="540"/>
        <w:jc w:val="both"/>
      </w:pPr>
      <w:r w:rsidRPr="00F15657">
        <w:t>Ргр - размер предоставляемой субсидии, руб.;</w:t>
      </w:r>
    </w:p>
    <w:p w:rsidR="00F15657" w:rsidRPr="00F15657" w:rsidRDefault="00F15657">
      <w:pPr>
        <w:pStyle w:val="ConsPlusNormal"/>
        <w:spacing w:before="220"/>
        <w:ind w:firstLine="540"/>
        <w:jc w:val="both"/>
      </w:pPr>
      <w:r w:rsidRPr="00F15657">
        <w:t>Зреал - затраты на реализацию программы, руб.;</w:t>
      </w:r>
    </w:p>
    <w:p w:rsidR="00F15657" w:rsidRPr="00F15657" w:rsidRDefault="00F15657">
      <w:pPr>
        <w:pStyle w:val="ConsPlusNormal"/>
        <w:spacing w:before="220"/>
        <w:ind w:firstLine="540"/>
        <w:jc w:val="both"/>
      </w:pPr>
      <w:r w:rsidRPr="00F15657">
        <w:t>Ссоф - сумма софинансирования за счет собственных средств, средств муниципальных образований и внебюджетных источников, руб.</w:t>
      </w:r>
    </w:p>
    <w:p w:rsidR="00F15657" w:rsidRPr="00F15657" w:rsidRDefault="00F15657">
      <w:pPr>
        <w:pStyle w:val="ConsPlusNormal"/>
        <w:spacing w:before="220"/>
        <w:ind w:firstLine="540"/>
        <w:jc w:val="both"/>
      </w:pPr>
      <w:r w:rsidRPr="00F15657">
        <w:t>Максимально допустимый размер субсидии не может превышать шестьсот тысяч рублей.</w:t>
      </w:r>
    </w:p>
    <w:p w:rsidR="00F15657" w:rsidRPr="00F15657" w:rsidRDefault="00F15657">
      <w:pPr>
        <w:pStyle w:val="ConsPlusNormal"/>
        <w:spacing w:before="220"/>
        <w:ind w:firstLine="540"/>
        <w:jc w:val="both"/>
      </w:pPr>
      <w:r w:rsidRPr="00F15657">
        <w:t>Результаты работы конкурсной комиссии оформляются протоколом, в котором указывается рейтинг заявок, поданных участниками конкурса, список победителей и размеры субсидий.</w:t>
      </w:r>
    </w:p>
    <w:p w:rsidR="00F15657" w:rsidRPr="00F15657" w:rsidRDefault="00F15657">
      <w:pPr>
        <w:pStyle w:val="ConsPlusNormal"/>
        <w:spacing w:before="220"/>
        <w:ind w:firstLine="540"/>
        <w:jc w:val="both"/>
      </w:pPr>
      <w:r w:rsidRPr="00F15657">
        <w:t>19. Информация о результатах конкурса размещается на официальном сайте Губернатора Новосибирской области и Правительства Новосибирской области, а также на официальном сайте министерства в сети Интернет в течение трех рабочих дней со дня подписания протокола конкурсной комиссии о результатах конкурса.</w:t>
      </w:r>
    </w:p>
    <w:p w:rsidR="00F15657" w:rsidRPr="00F15657" w:rsidRDefault="00F15657">
      <w:pPr>
        <w:pStyle w:val="ConsPlusNormal"/>
        <w:spacing w:before="220"/>
        <w:ind w:firstLine="540"/>
        <w:jc w:val="both"/>
      </w:pPr>
      <w:r w:rsidRPr="00F15657">
        <w:t>20. В течение 3 рабочих дней с момента принятия решения конкурсной комиссией министерство издает приказ о результатах конкурса с указанием организаций - победителей конкурса и размера предоставляемых субсидий.</w:t>
      </w:r>
    </w:p>
    <w:p w:rsidR="00F15657" w:rsidRPr="00F15657" w:rsidRDefault="00F15657">
      <w:pPr>
        <w:pStyle w:val="ConsPlusNormal"/>
        <w:spacing w:before="220"/>
        <w:ind w:firstLine="540"/>
        <w:jc w:val="both"/>
      </w:pPr>
      <w:r w:rsidRPr="00F15657">
        <w:t>В соответствии с приказом о результатах конкурса министерство заключает с каждым победителем конкурса - получателем субсидии соглашение (договор).</w:t>
      </w:r>
    </w:p>
    <w:p w:rsidR="00F15657" w:rsidRPr="00F15657" w:rsidRDefault="00F15657">
      <w:pPr>
        <w:pStyle w:val="ConsPlusNormal"/>
        <w:spacing w:before="220"/>
        <w:ind w:firstLine="540"/>
        <w:jc w:val="both"/>
      </w:pPr>
      <w:r w:rsidRPr="00F15657">
        <w:t>21. При предоставлении субсидий обязательными условиями их предоставления, в том числе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rsidR="00F15657" w:rsidRPr="00F15657" w:rsidRDefault="00F15657">
      <w:pPr>
        <w:pStyle w:val="ConsPlusNormal"/>
        <w:spacing w:before="220"/>
        <w:ind w:firstLine="540"/>
        <w:jc w:val="both"/>
      </w:pPr>
      <w:r w:rsidRPr="00F15657">
        <w:t>Соглашение (договор) о предоставлении субсидии заключается в соответствии с типовой формой, утвержденной министерством финансов и налоговой политики Новосибирской области, с учетом особенностей, установленных пунктом 8 постановления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p w:rsidR="00F15657" w:rsidRPr="00F15657" w:rsidRDefault="00F15657">
      <w:pPr>
        <w:pStyle w:val="ConsPlusNormal"/>
        <w:spacing w:before="220"/>
        <w:ind w:firstLine="540"/>
        <w:jc w:val="both"/>
      </w:pPr>
      <w:r w:rsidRPr="00F15657">
        <w:t>22. Соглашение (договор) о предоставлении субсидии заключается при условии прохождения организацией конкурса.</w:t>
      </w:r>
    </w:p>
    <w:p w:rsidR="00F15657" w:rsidRPr="00F15657" w:rsidRDefault="00F15657">
      <w:pPr>
        <w:pStyle w:val="ConsPlusNormal"/>
        <w:spacing w:before="220"/>
        <w:ind w:firstLine="540"/>
        <w:jc w:val="both"/>
      </w:pPr>
      <w:r w:rsidRPr="00F15657">
        <w:t>Соглашение (договор) заключается с каждым победителем конкурса - получателем субсидии в течение двадцати рабочих дней со дня подписания протокола конкурсной комиссии о результатах конкурса.</w:t>
      </w:r>
    </w:p>
    <w:p w:rsidR="00F15657" w:rsidRPr="00F15657" w:rsidRDefault="00F15657">
      <w:pPr>
        <w:pStyle w:val="ConsPlusNormal"/>
        <w:spacing w:before="220"/>
        <w:ind w:firstLine="540"/>
        <w:jc w:val="both"/>
      </w:pPr>
      <w:r w:rsidRPr="00F15657">
        <w:t>23. Субсидия предоставляется на основании подписанного получателем субсидии и министерством соглашения (договора) в пределах лимитов бюджетных обязательств и предельных объемов финансирования расходов, установленных министерству на текущий финансовый год в соответствии со сводной бюджетной росписью и кассовым планом областного бюджета.</w:t>
      </w:r>
    </w:p>
    <w:p w:rsidR="00F15657" w:rsidRPr="00F15657" w:rsidRDefault="00F15657">
      <w:pPr>
        <w:pStyle w:val="ConsPlusNormal"/>
        <w:spacing w:before="220"/>
        <w:ind w:firstLine="540"/>
        <w:jc w:val="both"/>
      </w:pPr>
      <w:r w:rsidRPr="00F15657">
        <w:t>24. После заключения соглашения (договора) министерство в течение 20 рабочих дней перечисляет субсидию на банковский счет получателя субсидии.</w:t>
      </w:r>
    </w:p>
    <w:p w:rsidR="00F15657" w:rsidRPr="00F15657" w:rsidRDefault="00F15657">
      <w:pPr>
        <w:pStyle w:val="ConsPlusNormal"/>
        <w:spacing w:before="220"/>
        <w:ind w:firstLine="540"/>
        <w:jc w:val="both"/>
      </w:pPr>
      <w:r w:rsidRPr="00F15657">
        <w:t>25. Предоставленные субсидии должны быть использованы в сроки, предусмотренные соглашениями (договорами).</w:t>
      </w:r>
    </w:p>
    <w:p w:rsidR="00F15657" w:rsidRPr="00F15657" w:rsidRDefault="00F15657">
      <w:pPr>
        <w:pStyle w:val="ConsPlusNormal"/>
        <w:spacing w:before="220"/>
        <w:ind w:firstLine="540"/>
        <w:jc w:val="both"/>
      </w:pPr>
      <w:r w:rsidRPr="00F15657">
        <w:t>Сроки использования субсидии не ограничиваются финансовым годом, в котором предоставлены эти субсидии.</w:t>
      </w:r>
    </w:p>
    <w:p w:rsidR="00F15657" w:rsidRPr="00F15657" w:rsidRDefault="00F15657">
      <w:pPr>
        <w:pStyle w:val="ConsPlusNormal"/>
        <w:spacing w:before="220"/>
        <w:ind w:firstLine="540"/>
        <w:jc w:val="both"/>
      </w:pPr>
      <w:r w:rsidRPr="00F15657">
        <w:t>26. Основания для отказа в предоставлении субсидии:</w:t>
      </w:r>
    </w:p>
    <w:p w:rsidR="00F15657" w:rsidRPr="00F15657" w:rsidRDefault="00F15657">
      <w:pPr>
        <w:pStyle w:val="ConsPlusNormal"/>
        <w:spacing w:before="220"/>
        <w:ind w:firstLine="540"/>
        <w:jc w:val="both"/>
      </w:pPr>
      <w:r w:rsidRPr="00F15657">
        <w:t>1) несоответствие представленных получателем субсидии заявки и документов в составе заявки требованиям пункта 11 Порядка или непредставление (представление не в полном объеме) указанных документов;</w:t>
      </w:r>
    </w:p>
    <w:p w:rsidR="00F15657" w:rsidRPr="00F15657" w:rsidRDefault="00F15657">
      <w:pPr>
        <w:pStyle w:val="ConsPlusNormal"/>
        <w:spacing w:before="220"/>
        <w:ind w:firstLine="540"/>
        <w:jc w:val="both"/>
      </w:pPr>
      <w:r w:rsidRPr="00F15657">
        <w:t>2) недостоверность представленной получателем субсидии информации.</w:t>
      </w:r>
    </w:p>
    <w:p w:rsidR="00F15657" w:rsidRPr="00F15657" w:rsidRDefault="00F15657">
      <w:pPr>
        <w:pStyle w:val="ConsPlusNormal"/>
        <w:spacing w:before="220"/>
        <w:ind w:firstLine="540"/>
        <w:jc w:val="both"/>
      </w:pPr>
      <w:r w:rsidRPr="00F15657">
        <w:t>При наличии оснований для отказа в предоставлении субсидии, указанных в настоящем пункте, министерство в течение 10 рабочих дней с момента выявления оснований для отказа направляет получателю субсидии письменное уведомление об отказе в предоставлении субсидии с указанием причин такого отказа по адресу, указанному в заявке.</w:t>
      </w:r>
    </w:p>
    <w:p w:rsidR="00F15657" w:rsidRPr="00F15657" w:rsidRDefault="00F15657">
      <w:pPr>
        <w:pStyle w:val="ConsPlusNormal"/>
        <w:spacing w:before="220"/>
        <w:ind w:firstLine="540"/>
        <w:jc w:val="both"/>
      </w:pPr>
      <w:r w:rsidRPr="00F15657">
        <w:t>27. Получателю субсидии запрещено приобретать за счет полученных средств, предоставленных в целях финансового обеспечения затрат получателей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таких субсидий некоммерческим организациям, не являющимся государственными (муниципальными) учреждениями.</w:t>
      </w:r>
    </w:p>
    <w:p w:rsidR="00F15657" w:rsidRPr="00F15657" w:rsidRDefault="00F15657">
      <w:pPr>
        <w:pStyle w:val="ConsPlusNormal"/>
        <w:ind w:firstLine="540"/>
        <w:jc w:val="both"/>
      </w:pPr>
    </w:p>
    <w:p w:rsidR="00F15657" w:rsidRPr="00F15657" w:rsidRDefault="00F15657">
      <w:pPr>
        <w:pStyle w:val="ConsPlusNormal"/>
        <w:jc w:val="center"/>
        <w:outlineLvl w:val="1"/>
      </w:pPr>
      <w:r w:rsidRPr="00F15657">
        <w:t>III. Порядок, сроки и формы представления отчетности</w:t>
      </w:r>
    </w:p>
    <w:p w:rsidR="00F15657" w:rsidRPr="00F15657" w:rsidRDefault="00F15657">
      <w:pPr>
        <w:pStyle w:val="ConsPlusNormal"/>
        <w:ind w:firstLine="540"/>
        <w:jc w:val="both"/>
      </w:pPr>
    </w:p>
    <w:p w:rsidR="00F15657" w:rsidRPr="00F15657" w:rsidRDefault="00F15657">
      <w:pPr>
        <w:pStyle w:val="ConsPlusNormal"/>
        <w:ind w:firstLine="540"/>
        <w:jc w:val="both"/>
      </w:pPr>
      <w:r w:rsidRPr="00F15657">
        <w:t>28. В целях осуществления контроля за целевым использованием субсидии после окончания срока реализации мероприятий, указанных в соглашении (договоре), получатель субсидии обязан представить отчет об использовании субсидии. Сроки и форма представления отчетности устанавливаются в соглашении (договоре) о предоставлении субсидии. Отчет об использовании субсидии представляется получателем субсидии в министерство непосредственно либо по почте по выбору организации.</w:t>
      </w:r>
    </w:p>
    <w:p w:rsidR="00F15657" w:rsidRPr="00F15657" w:rsidRDefault="00F15657">
      <w:pPr>
        <w:pStyle w:val="ConsPlusNormal"/>
        <w:spacing w:before="220"/>
        <w:ind w:firstLine="540"/>
        <w:jc w:val="both"/>
      </w:pPr>
      <w:r w:rsidRPr="00F15657">
        <w:t>29. Получатель субсидии несет ответственность за полноту и достоверность представляемых в соответствии с заключенным соглашением (договором) документов и за целевое использование субсидии.</w:t>
      </w:r>
    </w:p>
    <w:p w:rsidR="00F15657" w:rsidRPr="00F15657" w:rsidRDefault="00F15657">
      <w:pPr>
        <w:pStyle w:val="ConsPlusNormal"/>
        <w:ind w:firstLine="540"/>
        <w:jc w:val="both"/>
      </w:pPr>
    </w:p>
    <w:p w:rsidR="00F15657" w:rsidRPr="00F15657" w:rsidRDefault="00F15657">
      <w:pPr>
        <w:pStyle w:val="ConsPlusNormal"/>
        <w:jc w:val="center"/>
        <w:outlineLvl w:val="1"/>
      </w:pPr>
      <w:r w:rsidRPr="00F15657">
        <w:t>IV. Осуществление контроля за соблюдением условий,</w:t>
      </w:r>
    </w:p>
    <w:p w:rsidR="00F15657" w:rsidRPr="00F15657" w:rsidRDefault="00F15657">
      <w:pPr>
        <w:pStyle w:val="ConsPlusNormal"/>
        <w:jc w:val="center"/>
      </w:pPr>
      <w:r w:rsidRPr="00F15657">
        <w:t>целей и порядка предоставления субсидии</w:t>
      </w:r>
    </w:p>
    <w:p w:rsidR="00F15657" w:rsidRPr="00F15657" w:rsidRDefault="00F15657">
      <w:pPr>
        <w:pStyle w:val="ConsPlusNormal"/>
        <w:ind w:firstLine="540"/>
        <w:jc w:val="both"/>
      </w:pPr>
    </w:p>
    <w:p w:rsidR="00F15657" w:rsidRPr="00F15657" w:rsidRDefault="00F15657">
      <w:pPr>
        <w:pStyle w:val="ConsPlusNormal"/>
        <w:ind w:firstLine="540"/>
        <w:jc w:val="both"/>
      </w:pPr>
      <w:r w:rsidRPr="00F15657">
        <w:t>30. Министерство как главный распорядитель и получатель бюджетных средств и орган государственного финансового контроля проводят обязательную проверку соблюдения получателем субсидии условий, целей и порядка их предоставления. Получатель субсидии дает свое согласие на проведение таких проверок.</w:t>
      </w:r>
    </w:p>
    <w:p w:rsidR="00F15657" w:rsidRPr="00F15657" w:rsidRDefault="00F15657">
      <w:pPr>
        <w:pStyle w:val="ConsPlusNormal"/>
        <w:spacing w:before="220"/>
        <w:ind w:firstLine="540"/>
        <w:jc w:val="both"/>
      </w:pPr>
      <w:r w:rsidRPr="00F15657">
        <w:t>31. Получатель субсидии несет ответственность за соблюдение условий, целей и порядка предоставления субсидии в соответствии с действующим законодательством Российской Федерации.</w:t>
      </w:r>
    </w:p>
    <w:p w:rsidR="00F15657" w:rsidRPr="00F15657" w:rsidRDefault="00F15657">
      <w:pPr>
        <w:pStyle w:val="ConsPlusNormal"/>
        <w:spacing w:before="220"/>
        <w:ind w:firstLine="540"/>
        <w:jc w:val="both"/>
      </w:pPr>
      <w:r w:rsidRPr="00F15657">
        <w:t>32. В случае нарушения получателем субсидии условий, целей и порядка, установленных при ее предоставлении, выявленного по фактам проверок, проведенных главным распорядителем и органом государственного финансового контроля, министерство в течение 30 дней со дня установления указанного факта направляет получателю субсидии письменное уведомление о возврате субсидии в областной бюджет.</w:t>
      </w:r>
    </w:p>
    <w:p w:rsidR="00F15657" w:rsidRPr="00F15657" w:rsidRDefault="00F15657">
      <w:pPr>
        <w:pStyle w:val="ConsPlusNormal"/>
        <w:spacing w:before="220"/>
        <w:ind w:firstLine="540"/>
        <w:jc w:val="both"/>
      </w:pPr>
      <w:r w:rsidRPr="00F15657">
        <w:t>33. Получатель субсидии обязан в течение 30 дней со дня получения письменного уведомления от министерства перечислить всю сумму денежных средств, полученных в виде субсидии, в областной бюджет. В случае если получатель субсидии добровольно не возвратил средства субсидии, взыскание средств производится в судебном порядке в соответствии с действующим законодательством.</w:t>
      </w:r>
    </w:p>
    <w:p w:rsidR="00F15657" w:rsidRPr="00F15657" w:rsidRDefault="00F15657">
      <w:pPr>
        <w:pStyle w:val="ConsPlusNormal"/>
        <w:spacing w:before="220"/>
        <w:ind w:firstLine="540"/>
        <w:jc w:val="both"/>
      </w:pPr>
      <w:r w:rsidRPr="00F15657">
        <w:t>34. Субсидии, не использованные получателями субсидий в сроки, предусмотренные соглашением (договором), должны быть возвращены в областной бюджет в трехдневный срок с даты окончания срока использования субсидии, установленного соглашением (договором).</w:t>
      </w:r>
    </w:p>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jc w:val="right"/>
        <w:outlineLvl w:val="0"/>
      </w:pPr>
      <w:r w:rsidRPr="00F15657">
        <w:t>Приложение N 3</w:t>
      </w:r>
    </w:p>
    <w:p w:rsidR="00F15657" w:rsidRPr="00F15657" w:rsidRDefault="00F15657">
      <w:pPr>
        <w:pStyle w:val="ConsPlusNormal"/>
        <w:jc w:val="right"/>
      </w:pPr>
      <w:r w:rsidRPr="00F15657">
        <w:t>к постановлению</w:t>
      </w:r>
    </w:p>
    <w:p w:rsidR="00F15657" w:rsidRPr="00F15657" w:rsidRDefault="00F15657">
      <w:pPr>
        <w:pStyle w:val="ConsPlusNormal"/>
        <w:jc w:val="right"/>
      </w:pPr>
      <w:r w:rsidRPr="00F15657">
        <w:t>Правительства Новосибирской области</w:t>
      </w:r>
    </w:p>
    <w:p w:rsidR="00F15657" w:rsidRPr="00F15657" w:rsidRDefault="00F15657">
      <w:pPr>
        <w:pStyle w:val="ConsPlusNormal"/>
        <w:jc w:val="right"/>
      </w:pPr>
      <w:r w:rsidRPr="00F15657">
        <w:t>от 19.01.2015 N 9-п</w:t>
      </w:r>
    </w:p>
    <w:p w:rsidR="00F15657" w:rsidRPr="00F15657" w:rsidRDefault="00F15657">
      <w:pPr>
        <w:pStyle w:val="ConsPlusNormal"/>
        <w:ind w:firstLine="540"/>
        <w:jc w:val="both"/>
      </w:pPr>
    </w:p>
    <w:p w:rsidR="00F15657" w:rsidRPr="00F15657" w:rsidRDefault="00F15657">
      <w:pPr>
        <w:pStyle w:val="ConsPlusTitle"/>
        <w:jc w:val="center"/>
      </w:pPr>
      <w:bookmarkStart w:id="17" w:name="P1786"/>
      <w:bookmarkEnd w:id="17"/>
      <w:r w:rsidRPr="00F15657">
        <w:t>ПОРЯДОК</w:t>
      </w:r>
    </w:p>
    <w:p w:rsidR="00F15657" w:rsidRPr="00F15657" w:rsidRDefault="00F15657">
      <w:pPr>
        <w:pStyle w:val="ConsPlusTitle"/>
        <w:jc w:val="center"/>
      </w:pPr>
      <w:r w:rsidRPr="00F15657">
        <w:t>ОПРЕДЕЛЕНИЯ ОБЪЕМА И ПРЕДОСТАВЛЕНИЯ ГРАНТОВ В ФОРМЕ СУБСИДИЙ</w:t>
      </w:r>
    </w:p>
    <w:p w:rsidR="00F15657" w:rsidRPr="00F15657" w:rsidRDefault="00F15657">
      <w:pPr>
        <w:pStyle w:val="ConsPlusTitle"/>
        <w:jc w:val="center"/>
      </w:pPr>
      <w:r w:rsidRPr="00F15657">
        <w:t>ИЗ ОБЛАСТНОГО БЮДЖЕТА НОВОСИБИРСКОЙ ОБЛАСТИ СОЦИАЛЬНО</w:t>
      </w:r>
    </w:p>
    <w:p w:rsidR="00F15657" w:rsidRPr="00F15657" w:rsidRDefault="00F15657">
      <w:pPr>
        <w:pStyle w:val="ConsPlusTitle"/>
        <w:jc w:val="center"/>
      </w:pPr>
      <w:r w:rsidRPr="00F15657">
        <w:t>ОРИЕНТИРОВАННЫМ НЕКОММЕРЧЕСКИМ ОРГАНИЗАЦИЯМ НА РЕАЛИЗАЦИЮ</w:t>
      </w:r>
    </w:p>
    <w:p w:rsidR="00F15657" w:rsidRPr="00F15657" w:rsidRDefault="00F15657">
      <w:pPr>
        <w:pStyle w:val="ConsPlusTitle"/>
        <w:jc w:val="center"/>
      </w:pPr>
      <w:r w:rsidRPr="00F15657">
        <w:t>СОЦИАЛЬНО ЗНАЧИМЫХ ПРОЕКТОВ В РАМКАХ МЕРОПРИЯТИЙ</w:t>
      </w:r>
    </w:p>
    <w:p w:rsidR="00F15657" w:rsidRPr="00F15657" w:rsidRDefault="00F15657">
      <w:pPr>
        <w:pStyle w:val="ConsPlusTitle"/>
        <w:jc w:val="center"/>
      </w:pPr>
      <w:r w:rsidRPr="00F15657">
        <w:t>ГОСУДАРСТВЕННОЙ ПРОГРАММЫ НОВОСИБИРСКОЙ ОБЛАСТИ</w:t>
      </w:r>
    </w:p>
    <w:p w:rsidR="00F15657" w:rsidRPr="00F15657" w:rsidRDefault="00F15657">
      <w:pPr>
        <w:pStyle w:val="ConsPlusTitle"/>
        <w:jc w:val="center"/>
      </w:pPr>
      <w:r w:rsidRPr="00F15657">
        <w:t>"ГОСУДАРСТВЕННАЯ ПОДДЕРЖКА ОБЩЕСТВЕННЫХ ИНИЦИАТИВ,</w:t>
      </w:r>
    </w:p>
    <w:p w:rsidR="00F15657" w:rsidRPr="00F15657" w:rsidRDefault="00F15657">
      <w:pPr>
        <w:pStyle w:val="ConsPlusTitle"/>
        <w:jc w:val="center"/>
      </w:pPr>
      <w:r w:rsidRPr="00F15657">
        <w:t>СОЦИАЛЬНО ОРИЕНТИРОВАННЫХ НЕКОММЕРЧЕСКИХ ОРГАНИЗАЦИЙ</w:t>
      </w:r>
    </w:p>
    <w:p w:rsidR="00F15657" w:rsidRPr="00F15657" w:rsidRDefault="00F15657">
      <w:pPr>
        <w:pStyle w:val="ConsPlusTitle"/>
        <w:jc w:val="center"/>
      </w:pPr>
      <w:r w:rsidRPr="00F15657">
        <w:t>И РАЗВИТИЯ ИНСТИТУТОВ ГРАЖДАНСКОГО ОБЩЕСТВА</w:t>
      </w:r>
    </w:p>
    <w:p w:rsidR="00F15657" w:rsidRPr="00F15657" w:rsidRDefault="00F15657">
      <w:pPr>
        <w:pStyle w:val="ConsPlusTitle"/>
        <w:jc w:val="center"/>
      </w:pPr>
      <w:r w:rsidRPr="00F15657">
        <w:t>В НОВОСИБИРСКОЙ ОБЛАСТИ НА 2015 - 2020 ГОДЫ"</w:t>
      </w:r>
    </w:p>
    <w:p w:rsidR="00F15657" w:rsidRPr="00F15657" w:rsidRDefault="00F15657">
      <w:pPr>
        <w:pStyle w:val="ConsPlusTitle"/>
        <w:jc w:val="center"/>
      </w:pPr>
      <w:r w:rsidRPr="00F15657">
        <w:t>(ДАЛЕЕ - ПОРЯДОК)</w:t>
      </w:r>
    </w:p>
    <w:p w:rsidR="00F15657" w:rsidRPr="00F15657" w:rsidRDefault="00F156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15657" w:rsidRPr="00F15657">
        <w:trPr>
          <w:jc w:val="center"/>
        </w:trPr>
        <w:tc>
          <w:tcPr>
            <w:tcW w:w="9294" w:type="dxa"/>
            <w:tcBorders>
              <w:top w:val="nil"/>
              <w:left w:val="single" w:sz="24" w:space="0" w:color="CED3F1"/>
              <w:bottom w:val="nil"/>
              <w:right w:val="single" w:sz="24" w:space="0" w:color="F4F3F8"/>
            </w:tcBorders>
            <w:shd w:val="clear" w:color="auto" w:fill="F4F3F8"/>
          </w:tcPr>
          <w:p w:rsidR="00F15657" w:rsidRPr="00F15657" w:rsidRDefault="00F15657">
            <w:pPr>
              <w:pStyle w:val="ConsPlusNormal"/>
              <w:jc w:val="center"/>
            </w:pPr>
            <w:r w:rsidRPr="00F15657">
              <w:t>Список изменяющих документов</w:t>
            </w:r>
          </w:p>
          <w:p w:rsidR="00F15657" w:rsidRPr="00F15657" w:rsidRDefault="00F15657">
            <w:pPr>
              <w:pStyle w:val="ConsPlusNormal"/>
              <w:jc w:val="center"/>
            </w:pPr>
            <w:r w:rsidRPr="00F15657">
              <w:t>(в ред. постановления Правительства Новосибирской области</w:t>
            </w:r>
          </w:p>
          <w:p w:rsidR="00F15657" w:rsidRPr="00F15657" w:rsidRDefault="00F15657">
            <w:pPr>
              <w:pStyle w:val="ConsPlusNormal"/>
              <w:jc w:val="center"/>
            </w:pPr>
            <w:r w:rsidRPr="00F15657">
              <w:t>от 19.06.2018 N 255-п)</w:t>
            </w:r>
          </w:p>
        </w:tc>
      </w:tr>
    </w:tbl>
    <w:p w:rsidR="00F15657" w:rsidRPr="00F15657" w:rsidRDefault="00F15657">
      <w:pPr>
        <w:pStyle w:val="ConsPlusNormal"/>
        <w:ind w:firstLine="540"/>
        <w:jc w:val="both"/>
      </w:pPr>
    </w:p>
    <w:p w:rsidR="00F15657" w:rsidRPr="00F15657" w:rsidRDefault="00F15657">
      <w:pPr>
        <w:pStyle w:val="ConsPlusNormal"/>
        <w:jc w:val="center"/>
        <w:outlineLvl w:val="1"/>
      </w:pPr>
      <w:r w:rsidRPr="00F15657">
        <w:t>I. Общие положения</w:t>
      </w:r>
    </w:p>
    <w:p w:rsidR="00F15657" w:rsidRPr="00F15657" w:rsidRDefault="00F15657">
      <w:pPr>
        <w:pStyle w:val="ConsPlusNormal"/>
        <w:ind w:firstLine="540"/>
        <w:jc w:val="both"/>
      </w:pPr>
    </w:p>
    <w:p w:rsidR="00F15657" w:rsidRPr="00F15657" w:rsidRDefault="00F15657">
      <w:pPr>
        <w:pStyle w:val="ConsPlusNormal"/>
        <w:ind w:firstLine="540"/>
        <w:jc w:val="both"/>
      </w:pPr>
      <w:r w:rsidRPr="00F15657">
        <w:t>1. Порядок определяет цели, условия, процедуру определения объема и предоставления из областного бюджета Новосибирской области (далее - областной бюджет) грантов в форме субсидий социально ориентированным некоммерческим организациям на реализацию социально значимых проектов в рамках мероприятий государственной программы Новосибирской области "Государственная поддержка общественных инициатив, социально ориентированных некоммерческих организаций и развития институтов гражданского общества в Новосибирской области на 2015 - 2020 годы" (далее - государственная программа).</w:t>
      </w:r>
    </w:p>
    <w:p w:rsidR="00F15657" w:rsidRPr="00F15657" w:rsidRDefault="00F15657">
      <w:pPr>
        <w:pStyle w:val="ConsPlusNormal"/>
        <w:spacing w:before="220"/>
        <w:ind w:firstLine="540"/>
        <w:jc w:val="both"/>
      </w:pPr>
      <w:r w:rsidRPr="00F15657">
        <w:t>2. Порядок разработан в соответствии со статьей 78.1 Бюджетного кодекса Российской Федерации, Федеральным законом от 12.01.1996 N 7-ФЗ "О некоммерческих организациях",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Законом Новосибирской области от 07.11.2011 N 139-ОЗ "О государственной поддержке социально ориентированных некоммерческих организаций в Новосибирской области".</w:t>
      </w:r>
    </w:p>
    <w:p w:rsidR="00F15657" w:rsidRPr="00F15657" w:rsidRDefault="00F15657">
      <w:pPr>
        <w:pStyle w:val="ConsPlusNormal"/>
        <w:spacing w:before="220"/>
        <w:ind w:firstLine="540"/>
        <w:jc w:val="both"/>
      </w:pPr>
      <w:r w:rsidRPr="00F15657">
        <w:t>3. Гранты в форме субсидий (далее - гранты) предоставляются министерством региональной политики Новосибирской области (далее - министерство) в целях финансового обеспечения затрат при выполнении мероприятий, предусмотренных государственной программой, на реализацию социально значимых проектов в рамках мероприятий государственной программы социально ориентированным некоммерческим организациям по результатам конкурсного отбора (далее - конкурс).</w:t>
      </w:r>
    </w:p>
    <w:p w:rsidR="00F15657" w:rsidRPr="00F15657" w:rsidRDefault="00F15657">
      <w:pPr>
        <w:pStyle w:val="ConsPlusNormal"/>
        <w:spacing w:before="220"/>
        <w:ind w:firstLine="540"/>
        <w:jc w:val="both"/>
      </w:pPr>
      <w:bookmarkStart w:id="18" w:name="P1806"/>
      <w:bookmarkEnd w:id="18"/>
      <w:r w:rsidRPr="00F15657">
        <w:t>4. К категории получателей грантов относятся социально ориентированные некоммерческие организации, зарегистрированные в установленном порядке на территории Новосибирской области и осуществляющие уставную деятельность в соответствии с Федеральным законом от 12.01.1996 N 7-ФЗ "О некоммерческих организациях" и Законом Новосибирской области от 07.11.2011 N 139-ОЗ "О государственной поддержке социально ориентированных некоммерческих организаций в Новосибирской области" (далее - организации).</w:t>
      </w:r>
    </w:p>
    <w:p w:rsidR="00F15657" w:rsidRPr="00F15657" w:rsidRDefault="00F15657">
      <w:pPr>
        <w:pStyle w:val="ConsPlusNormal"/>
        <w:spacing w:before="220"/>
        <w:ind w:firstLine="540"/>
        <w:jc w:val="both"/>
      </w:pPr>
      <w:r w:rsidRPr="00F15657">
        <w:t>Конкурс среди получателей гранта осуществляется по критериям, указанным в пункте 17 настоящего Порядка.</w:t>
      </w:r>
    </w:p>
    <w:p w:rsidR="00F15657" w:rsidRPr="00F15657" w:rsidRDefault="00F15657">
      <w:pPr>
        <w:pStyle w:val="ConsPlusNormal"/>
        <w:ind w:firstLine="540"/>
        <w:jc w:val="both"/>
      </w:pPr>
    </w:p>
    <w:p w:rsidR="00F15657" w:rsidRPr="00F15657" w:rsidRDefault="00F15657">
      <w:pPr>
        <w:pStyle w:val="ConsPlusNormal"/>
        <w:jc w:val="center"/>
        <w:outlineLvl w:val="1"/>
      </w:pPr>
      <w:r w:rsidRPr="00F15657">
        <w:t>II. Условия и порядок предоставления грантов</w:t>
      </w:r>
    </w:p>
    <w:p w:rsidR="00F15657" w:rsidRPr="00F15657" w:rsidRDefault="00F15657">
      <w:pPr>
        <w:pStyle w:val="ConsPlusNormal"/>
        <w:ind w:firstLine="540"/>
        <w:jc w:val="both"/>
      </w:pPr>
    </w:p>
    <w:p w:rsidR="00F15657" w:rsidRPr="00F15657" w:rsidRDefault="00F15657">
      <w:pPr>
        <w:pStyle w:val="ConsPlusNormal"/>
        <w:ind w:firstLine="540"/>
        <w:jc w:val="both"/>
      </w:pPr>
      <w:r w:rsidRPr="00F15657">
        <w:t>5. Министерство:</w:t>
      </w:r>
    </w:p>
    <w:p w:rsidR="00F15657" w:rsidRPr="00F15657" w:rsidRDefault="00F15657">
      <w:pPr>
        <w:pStyle w:val="ConsPlusNormal"/>
        <w:spacing w:before="220"/>
        <w:ind w:firstLine="540"/>
        <w:jc w:val="both"/>
      </w:pPr>
      <w:r w:rsidRPr="00F15657">
        <w:t>1) издает приказ об объявлении конкурса, которым:</w:t>
      </w:r>
    </w:p>
    <w:p w:rsidR="00F15657" w:rsidRPr="00F15657" w:rsidRDefault="00F15657">
      <w:pPr>
        <w:pStyle w:val="ConsPlusNormal"/>
        <w:spacing w:before="220"/>
        <w:ind w:firstLine="540"/>
        <w:jc w:val="both"/>
      </w:pPr>
      <w:r w:rsidRPr="00F15657">
        <w:t>а) определяет сроки приема заявок и сроки проведения конкурса;</w:t>
      </w:r>
    </w:p>
    <w:p w:rsidR="00F15657" w:rsidRPr="00F15657" w:rsidRDefault="00F15657">
      <w:pPr>
        <w:pStyle w:val="ConsPlusNormal"/>
        <w:spacing w:before="220"/>
        <w:ind w:firstLine="540"/>
        <w:jc w:val="both"/>
      </w:pPr>
      <w:r w:rsidRPr="00F15657">
        <w:t>б) утверждает форму заявки, представляемой заявителем для участия в конкурсе;</w:t>
      </w:r>
    </w:p>
    <w:p w:rsidR="00F15657" w:rsidRPr="00F15657" w:rsidRDefault="00F15657">
      <w:pPr>
        <w:pStyle w:val="ConsPlusNormal"/>
        <w:spacing w:before="220"/>
        <w:ind w:firstLine="540"/>
        <w:jc w:val="both"/>
      </w:pPr>
      <w:r w:rsidRPr="00F15657">
        <w:t>в) утверждает положение о конкурсной комиссии по подведению итогов конкурса среди социально ориентированных некоммерческих организаций на реализацию мероприятий, предусмотренных государственной программой, на реализацию социально значимых проектов социально ориентированных некоммерческих организаций (далее - конкурсная комиссия) и состав конкурсной комиссии;</w:t>
      </w:r>
    </w:p>
    <w:p w:rsidR="00F15657" w:rsidRPr="00F15657" w:rsidRDefault="00F15657">
      <w:pPr>
        <w:pStyle w:val="ConsPlusNormal"/>
        <w:spacing w:before="220"/>
        <w:ind w:firstLine="540"/>
        <w:jc w:val="both"/>
      </w:pPr>
      <w:r w:rsidRPr="00F15657">
        <w:t>г) определяет срок реализации социально значимых проектов организаций;</w:t>
      </w:r>
    </w:p>
    <w:p w:rsidR="00F15657" w:rsidRPr="00F15657" w:rsidRDefault="00F15657">
      <w:pPr>
        <w:pStyle w:val="ConsPlusNormal"/>
        <w:spacing w:before="220"/>
        <w:ind w:firstLine="540"/>
        <w:jc w:val="both"/>
      </w:pPr>
      <w:r w:rsidRPr="00F15657">
        <w:t>2) организует работу конкурсной комиссии;</w:t>
      </w:r>
    </w:p>
    <w:p w:rsidR="00F15657" w:rsidRPr="00F15657" w:rsidRDefault="00F15657">
      <w:pPr>
        <w:pStyle w:val="ConsPlusNormal"/>
        <w:spacing w:before="220"/>
        <w:ind w:firstLine="540"/>
        <w:jc w:val="both"/>
      </w:pPr>
      <w:r w:rsidRPr="00F15657">
        <w:t>3) размещает информацию о проведении конкурса на официальном сайте министерства в сети Интернет;</w:t>
      </w:r>
    </w:p>
    <w:p w:rsidR="00F15657" w:rsidRPr="00F15657" w:rsidRDefault="00F15657">
      <w:pPr>
        <w:pStyle w:val="ConsPlusNormal"/>
        <w:spacing w:before="220"/>
        <w:ind w:firstLine="540"/>
        <w:jc w:val="both"/>
      </w:pPr>
      <w:r w:rsidRPr="00F15657">
        <w:t>4) организует консультирование по вопросам подготовки заявок на участие в конкурсе;</w:t>
      </w:r>
    </w:p>
    <w:p w:rsidR="00F15657" w:rsidRPr="00F15657" w:rsidRDefault="00F15657">
      <w:pPr>
        <w:pStyle w:val="ConsPlusNormal"/>
        <w:spacing w:before="220"/>
        <w:ind w:firstLine="540"/>
        <w:jc w:val="both"/>
      </w:pPr>
      <w:r w:rsidRPr="00F15657">
        <w:t>5) организует прием, регистрацию и передачу на рассмотрение конкурсной комиссии заявок на участие в конкурсе;</w:t>
      </w:r>
    </w:p>
    <w:p w:rsidR="00F15657" w:rsidRPr="00F15657" w:rsidRDefault="00F15657">
      <w:pPr>
        <w:pStyle w:val="ConsPlusNormal"/>
        <w:spacing w:before="220"/>
        <w:ind w:firstLine="540"/>
        <w:jc w:val="both"/>
      </w:pPr>
      <w:r w:rsidRPr="00F15657">
        <w:t>6) обеспечивает сохранность поданных заявок на участие в конкурсе;</w:t>
      </w:r>
    </w:p>
    <w:p w:rsidR="00F15657" w:rsidRPr="00F15657" w:rsidRDefault="00F15657">
      <w:pPr>
        <w:pStyle w:val="ConsPlusNormal"/>
        <w:spacing w:before="220"/>
        <w:ind w:firstLine="540"/>
        <w:jc w:val="both"/>
      </w:pPr>
      <w:r w:rsidRPr="00F15657">
        <w:t>7) на основании решения конкурсной комиссии издает приказ о результатах конкурса с указанием организаций - победителей конкурса, размерах предоставляемых грантов;</w:t>
      </w:r>
    </w:p>
    <w:p w:rsidR="00F15657" w:rsidRPr="00F15657" w:rsidRDefault="00F15657">
      <w:pPr>
        <w:pStyle w:val="ConsPlusNormal"/>
        <w:spacing w:before="220"/>
        <w:ind w:firstLine="540"/>
        <w:jc w:val="both"/>
      </w:pPr>
      <w:r w:rsidRPr="00F15657">
        <w:t>8) заключает соглашение (договор) о предоставлении грантов с победителями конкурса в соответствии с типовой формой, установленной министерством финансов и налоговой политики Новосибирской области (далее - соглашение (договор).</w:t>
      </w:r>
    </w:p>
    <w:p w:rsidR="00F15657" w:rsidRPr="00F15657" w:rsidRDefault="00F15657">
      <w:pPr>
        <w:pStyle w:val="ConsPlusNormal"/>
        <w:spacing w:before="220"/>
        <w:ind w:firstLine="540"/>
        <w:jc w:val="both"/>
      </w:pPr>
      <w:r w:rsidRPr="00F15657">
        <w:t>6. Объявление о проведении конкурса размещается на официальном сайте министерства в сети Интернет не позднее 30 дней до начала срока приема заявок на участие в конкурсе.</w:t>
      </w:r>
    </w:p>
    <w:p w:rsidR="00F15657" w:rsidRPr="00F15657" w:rsidRDefault="00F15657">
      <w:pPr>
        <w:pStyle w:val="ConsPlusNormal"/>
        <w:spacing w:before="220"/>
        <w:ind w:firstLine="540"/>
        <w:jc w:val="both"/>
      </w:pPr>
      <w:r w:rsidRPr="00F15657">
        <w:t>7. Объявление о проведении конкурса включает:</w:t>
      </w:r>
    </w:p>
    <w:p w:rsidR="00F15657" w:rsidRPr="00F15657" w:rsidRDefault="00F15657">
      <w:pPr>
        <w:pStyle w:val="ConsPlusNormal"/>
        <w:spacing w:before="220"/>
        <w:ind w:firstLine="540"/>
        <w:jc w:val="both"/>
      </w:pPr>
      <w:r w:rsidRPr="00F15657">
        <w:t>1) требования к документам, необходимым для участия в конкурсе;</w:t>
      </w:r>
    </w:p>
    <w:p w:rsidR="00F15657" w:rsidRPr="00F15657" w:rsidRDefault="00F15657">
      <w:pPr>
        <w:pStyle w:val="ConsPlusNormal"/>
        <w:spacing w:before="220"/>
        <w:ind w:firstLine="540"/>
        <w:jc w:val="both"/>
      </w:pPr>
      <w:r w:rsidRPr="00F15657">
        <w:t>2) порядок и условия проведения конкурса;</w:t>
      </w:r>
    </w:p>
    <w:p w:rsidR="00F15657" w:rsidRPr="00F15657" w:rsidRDefault="00F15657">
      <w:pPr>
        <w:pStyle w:val="ConsPlusNormal"/>
        <w:spacing w:before="220"/>
        <w:ind w:firstLine="540"/>
        <w:jc w:val="both"/>
      </w:pPr>
      <w:r w:rsidRPr="00F15657">
        <w:t>3) сроки приема заявок на участие в конкурсе;</w:t>
      </w:r>
    </w:p>
    <w:p w:rsidR="00F15657" w:rsidRPr="00F15657" w:rsidRDefault="00F15657">
      <w:pPr>
        <w:pStyle w:val="ConsPlusNormal"/>
        <w:spacing w:before="220"/>
        <w:ind w:firstLine="540"/>
        <w:jc w:val="both"/>
      </w:pPr>
      <w:r w:rsidRPr="00F15657">
        <w:t>4) время и место приема заявок на участие в конкурсе, почтовый адрес для направления заявок на участие в конкурсе;</w:t>
      </w:r>
    </w:p>
    <w:p w:rsidR="00F15657" w:rsidRPr="00F15657" w:rsidRDefault="00F15657">
      <w:pPr>
        <w:pStyle w:val="ConsPlusNormal"/>
        <w:spacing w:before="220"/>
        <w:ind w:firstLine="540"/>
        <w:jc w:val="both"/>
      </w:pPr>
      <w:r w:rsidRPr="00F15657">
        <w:t>5) номер телефона для получения консультаций по вопросам подготовки заявок на участие в конкурсе.</w:t>
      </w:r>
    </w:p>
    <w:p w:rsidR="00F15657" w:rsidRPr="00F15657" w:rsidRDefault="00F15657">
      <w:pPr>
        <w:pStyle w:val="ConsPlusNormal"/>
        <w:spacing w:before="220"/>
        <w:ind w:firstLine="540"/>
        <w:jc w:val="both"/>
      </w:pPr>
      <w:bookmarkStart w:id="19" w:name="P1831"/>
      <w:bookmarkEnd w:id="19"/>
      <w:r w:rsidRPr="00F15657">
        <w:t>8. Условием предоставления гранта является соответствие получателя гранта на дату подачи заявки следующим требованиям:</w:t>
      </w:r>
    </w:p>
    <w:p w:rsidR="00F15657" w:rsidRPr="00F15657" w:rsidRDefault="00F15657">
      <w:pPr>
        <w:pStyle w:val="ConsPlusNormal"/>
        <w:spacing w:before="220"/>
        <w:ind w:firstLine="540"/>
        <w:jc w:val="both"/>
      </w:pPr>
      <w:r w:rsidRPr="00F15657">
        <w:t>1) соответствие целевого назначения гранта предмету деятельности организации, указанному в ее учредительных документах;</w:t>
      </w:r>
    </w:p>
    <w:p w:rsidR="00F15657" w:rsidRPr="00F15657" w:rsidRDefault="00F15657">
      <w:pPr>
        <w:pStyle w:val="ConsPlusNormal"/>
        <w:spacing w:before="220"/>
        <w:ind w:firstLine="540"/>
        <w:jc w:val="both"/>
      </w:pPr>
      <w:r w:rsidRPr="00F15657">
        <w:t>2)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15657" w:rsidRPr="00F15657" w:rsidRDefault="00F15657">
      <w:pPr>
        <w:pStyle w:val="ConsPlusNormal"/>
        <w:spacing w:before="220"/>
        <w:ind w:firstLine="540"/>
        <w:jc w:val="both"/>
      </w:pPr>
      <w:r w:rsidRPr="00F15657">
        <w:t>3) отсутствие просроченной задолженности по возврату в областной бюджет грантов, субсидий, бюджетных инвестиций, предоставленных в том числе в соответствии с иными правовыми актами, и иной просроченной задолженности в соответствии с правовым актом перед областным бюджетом;</w:t>
      </w:r>
    </w:p>
    <w:p w:rsidR="00F15657" w:rsidRPr="00F15657" w:rsidRDefault="00F15657">
      <w:pPr>
        <w:pStyle w:val="ConsPlusNormal"/>
        <w:spacing w:before="220"/>
        <w:ind w:firstLine="540"/>
        <w:jc w:val="both"/>
      </w:pPr>
      <w:r w:rsidRPr="00F15657">
        <w:t>4) организация не должна находиться в процессе реорганизации, ликвидации, банкротства.</w:t>
      </w:r>
    </w:p>
    <w:p w:rsidR="00F15657" w:rsidRPr="00F15657" w:rsidRDefault="00F15657">
      <w:pPr>
        <w:pStyle w:val="ConsPlusNormal"/>
        <w:spacing w:before="220"/>
        <w:ind w:firstLine="540"/>
        <w:jc w:val="both"/>
      </w:pPr>
      <w:r w:rsidRPr="00F15657">
        <w:t>9. Участниками конкурса не могут быть:</w:t>
      </w:r>
    </w:p>
    <w:p w:rsidR="00F15657" w:rsidRPr="00F15657" w:rsidRDefault="00F15657">
      <w:pPr>
        <w:pStyle w:val="ConsPlusNormal"/>
        <w:spacing w:before="220"/>
        <w:ind w:firstLine="540"/>
        <w:jc w:val="both"/>
      </w:pPr>
      <w:r w:rsidRPr="00F15657">
        <w:t>1) коммерческие организации;</w:t>
      </w:r>
    </w:p>
    <w:p w:rsidR="00F15657" w:rsidRPr="00F15657" w:rsidRDefault="00F15657">
      <w:pPr>
        <w:pStyle w:val="ConsPlusNormal"/>
        <w:spacing w:before="220"/>
        <w:ind w:firstLine="540"/>
        <w:jc w:val="both"/>
      </w:pPr>
      <w:r w:rsidRPr="00F15657">
        <w:t>2) государственные корпорации;</w:t>
      </w:r>
    </w:p>
    <w:p w:rsidR="00F15657" w:rsidRPr="00F15657" w:rsidRDefault="00F15657">
      <w:pPr>
        <w:pStyle w:val="ConsPlusNormal"/>
        <w:spacing w:before="220"/>
        <w:ind w:firstLine="540"/>
        <w:jc w:val="both"/>
      </w:pPr>
      <w:r w:rsidRPr="00F15657">
        <w:t>3) государственные компании;</w:t>
      </w:r>
    </w:p>
    <w:p w:rsidR="00F15657" w:rsidRPr="00F15657" w:rsidRDefault="00F15657">
      <w:pPr>
        <w:pStyle w:val="ConsPlusNormal"/>
        <w:spacing w:before="220"/>
        <w:ind w:firstLine="540"/>
        <w:jc w:val="both"/>
      </w:pPr>
      <w:r w:rsidRPr="00F15657">
        <w:t>4) политические партии;</w:t>
      </w:r>
    </w:p>
    <w:p w:rsidR="00F15657" w:rsidRPr="00F15657" w:rsidRDefault="00F15657">
      <w:pPr>
        <w:pStyle w:val="ConsPlusNormal"/>
        <w:spacing w:before="220"/>
        <w:ind w:firstLine="540"/>
        <w:jc w:val="both"/>
      </w:pPr>
      <w:r w:rsidRPr="00F15657">
        <w:t>5) государственные учреждения;</w:t>
      </w:r>
    </w:p>
    <w:p w:rsidR="00F15657" w:rsidRPr="00F15657" w:rsidRDefault="00F15657">
      <w:pPr>
        <w:pStyle w:val="ConsPlusNormal"/>
        <w:spacing w:before="220"/>
        <w:ind w:firstLine="540"/>
        <w:jc w:val="both"/>
      </w:pPr>
      <w:r w:rsidRPr="00F15657">
        <w:t>6) муниципальные учреждения;</w:t>
      </w:r>
    </w:p>
    <w:p w:rsidR="00F15657" w:rsidRPr="00F15657" w:rsidRDefault="00F15657">
      <w:pPr>
        <w:pStyle w:val="ConsPlusNormal"/>
        <w:spacing w:before="220"/>
        <w:ind w:firstLine="540"/>
        <w:jc w:val="both"/>
      </w:pPr>
      <w:r w:rsidRPr="00F15657">
        <w:t>7) некоммерческие организации, не зарегистрированные в качестве юридического лица;</w:t>
      </w:r>
    </w:p>
    <w:p w:rsidR="00F15657" w:rsidRPr="00F15657" w:rsidRDefault="00F15657">
      <w:pPr>
        <w:pStyle w:val="ConsPlusNormal"/>
        <w:spacing w:before="220"/>
        <w:ind w:firstLine="540"/>
        <w:jc w:val="both"/>
      </w:pPr>
      <w:r w:rsidRPr="00F15657">
        <w:t>8) некоммерческие организации, не подпадающие под определение социально ориентированных некоммерческих организаций, в соответствии с Федеральным законом от 12.01.1996 N 7-ФЗ "О некоммерческих организациях" и Законом Новосибирской области от 07.11.2011 N 139-ОЗ "О государственной поддержке социально ориентированных некоммерческих организаций в Новосибирской области";</w:t>
      </w:r>
    </w:p>
    <w:p w:rsidR="00F15657" w:rsidRPr="00F15657" w:rsidRDefault="00F15657">
      <w:pPr>
        <w:pStyle w:val="ConsPlusNormal"/>
        <w:spacing w:before="220"/>
        <w:ind w:firstLine="540"/>
        <w:jc w:val="both"/>
      </w:pPr>
      <w:r w:rsidRPr="00F15657">
        <w:t>9) некоммерческие организации, руководители которых являются членами конкурсной комиссии.</w:t>
      </w:r>
    </w:p>
    <w:p w:rsidR="00F15657" w:rsidRPr="00F15657" w:rsidRDefault="00F15657">
      <w:pPr>
        <w:pStyle w:val="ConsPlusNormal"/>
        <w:spacing w:before="220"/>
        <w:ind w:firstLine="540"/>
        <w:jc w:val="both"/>
      </w:pPr>
      <w:r w:rsidRPr="00F15657">
        <w:t>10. Для участия в конкурсе организация представляет в министерство заявку на бумажном носителе в соответствии с пунктом 11 Порядка непосредственно или направляет по почте по выбору организации.</w:t>
      </w:r>
    </w:p>
    <w:p w:rsidR="00F15657" w:rsidRPr="00F15657" w:rsidRDefault="00F15657">
      <w:pPr>
        <w:pStyle w:val="ConsPlusNormal"/>
        <w:spacing w:before="220"/>
        <w:ind w:firstLine="540"/>
        <w:jc w:val="both"/>
      </w:pPr>
      <w:r w:rsidRPr="00F15657">
        <w:t>Одна организация в рамках конкурса может подать не более одной заявки.</w:t>
      </w:r>
    </w:p>
    <w:p w:rsidR="00F15657" w:rsidRPr="00F15657" w:rsidRDefault="00F15657">
      <w:pPr>
        <w:pStyle w:val="ConsPlusNormal"/>
        <w:spacing w:before="220"/>
        <w:ind w:firstLine="540"/>
        <w:jc w:val="both"/>
      </w:pPr>
      <w:bookmarkStart w:id="20" w:name="P1848"/>
      <w:bookmarkEnd w:id="20"/>
      <w:r w:rsidRPr="00F15657">
        <w:t>11. Заявка на участие в конкурсе должна включать:</w:t>
      </w:r>
    </w:p>
    <w:p w:rsidR="00F15657" w:rsidRPr="00F15657" w:rsidRDefault="00F15657">
      <w:pPr>
        <w:pStyle w:val="ConsPlusNormal"/>
        <w:spacing w:before="220"/>
        <w:ind w:firstLine="540"/>
        <w:jc w:val="both"/>
      </w:pPr>
      <w:r w:rsidRPr="00F15657">
        <w:t>1) заявление на участие в конкурсе по форме, утвержденной приказом министерства, с указанием полного и сокращенного наименования организации, юридического и почтового адресов, контактных телефонов;</w:t>
      </w:r>
    </w:p>
    <w:p w:rsidR="00F15657" w:rsidRPr="00F15657" w:rsidRDefault="00F15657">
      <w:pPr>
        <w:pStyle w:val="ConsPlusNormal"/>
        <w:spacing w:before="220"/>
        <w:ind w:firstLine="540"/>
        <w:jc w:val="both"/>
      </w:pPr>
      <w:r w:rsidRPr="00F15657">
        <w:t>2) сведения о руководителе проекта: опыт работы и достигнутые результаты по заявленной тематике проекта;</w:t>
      </w:r>
    </w:p>
    <w:p w:rsidR="00F15657" w:rsidRPr="00F15657" w:rsidRDefault="00F15657">
      <w:pPr>
        <w:pStyle w:val="ConsPlusNormal"/>
        <w:spacing w:before="220"/>
        <w:ind w:firstLine="540"/>
        <w:jc w:val="both"/>
      </w:pPr>
      <w:r w:rsidRPr="00F15657">
        <w:t>3) проект с постановкой проблемы, указанием целей и задач, содержания и сроков реализации запланированных мероприятий, планируемых результатов реализации проекта;</w:t>
      </w:r>
    </w:p>
    <w:p w:rsidR="00F15657" w:rsidRPr="00F15657" w:rsidRDefault="00F15657">
      <w:pPr>
        <w:pStyle w:val="ConsPlusNormal"/>
        <w:spacing w:before="220"/>
        <w:ind w:firstLine="540"/>
        <w:jc w:val="both"/>
      </w:pPr>
      <w:r w:rsidRPr="00F15657">
        <w:t>4) смету расходов на выполнение проекта;</w:t>
      </w:r>
    </w:p>
    <w:p w:rsidR="00F15657" w:rsidRPr="00F15657" w:rsidRDefault="00F15657">
      <w:pPr>
        <w:pStyle w:val="ConsPlusNormal"/>
        <w:spacing w:before="220"/>
        <w:ind w:firstLine="540"/>
        <w:jc w:val="both"/>
      </w:pPr>
      <w:bookmarkStart w:id="21" w:name="P1853"/>
      <w:bookmarkEnd w:id="21"/>
      <w:r w:rsidRPr="00F15657">
        <w:t>5) выписку из Единого государственного реестра юридических лиц;</w:t>
      </w:r>
    </w:p>
    <w:p w:rsidR="00F15657" w:rsidRPr="00F15657" w:rsidRDefault="00F15657">
      <w:pPr>
        <w:pStyle w:val="ConsPlusNormal"/>
        <w:spacing w:before="220"/>
        <w:ind w:firstLine="540"/>
        <w:jc w:val="both"/>
      </w:pPr>
      <w:bookmarkStart w:id="22" w:name="P1854"/>
      <w:bookmarkEnd w:id="22"/>
      <w:r w:rsidRPr="00F15657">
        <w:t>6) копии учредительных документов организации (устав организации, свидетельство о государственной регистрации юридического лица), заверенные печатью (при наличии) организации и подписью руководителя организации;</w:t>
      </w:r>
    </w:p>
    <w:p w:rsidR="00F15657" w:rsidRPr="00F15657" w:rsidRDefault="00F15657">
      <w:pPr>
        <w:pStyle w:val="ConsPlusNormal"/>
        <w:spacing w:before="220"/>
        <w:ind w:firstLine="540"/>
        <w:jc w:val="both"/>
      </w:pPr>
      <w:bookmarkStart w:id="23" w:name="P1855"/>
      <w:bookmarkEnd w:id="23"/>
      <w:r w:rsidRPr="00F15657">
        <w:t>7) документ, подтверждающий отсутствие просроченной задолженности у организации перед бюджетами всех уровней бюджетной системы Российской Федерации и государственными внебюджетными фондами;</w:t>
      </w:r>
    </w:p>
    <w:p w:rsidR="00F15657" w:rsidRPr="00F15657" w:rsidRDefault="00F15657">
      <w:pPr>
        <w:pStyle w:val="ConsPlusNormal"/>
        <w:spacing w:before="220"/>
        <w:ind w:firstLine="540"/>
        <w:jc w:val="both"/>
      </w:pPr>
      <w:r w:rsidRPr="00F15657">
        <w:t>8) сведения о банковских реквизитах организации.</w:t>
      </w:r>
    </w:p>
    <w:p w:rsidR="00F15657" w:rsidRPr="00F15657" w:rsidRDefault="00F15657">
      <w:pPr>
        <w:pStyle w:val="ConsPlusNormal"/>
        <w:spacing w:before="220"/>
        <w:ind w:firstLine="540"/>
        <w:jc w:val="both"/>
      </w:pPr>
      <w:r w:rsidRPr="00F15657">
        <w:t>Для участия в конкурсе принимаются заявки организаций, объем дополнительного софинансирования за счет собственных средств, средств муниципальных образований и внебюджетных источников которых составляет не менее 25%. Для зачисления в качестве софинансирования программы к смете расходов на выполнение проекта прилагается информация об имуществе, имущественных правах.</w:t>
      </w:r>
    </w:p>
    <w:p w:rsidR="00F15657" w:rsidRPr="00F15657" w:rsidRDefault="00F15657">
      <w:pPr>
        <w:pStyle w:val="ConsPlusNormal"/>
        <w:spacing w:before="220"/>
        <w:ind w:firstLine="540"/>
        <w:jc w:val="both"/>
      </w:pPr>
      <w:r w:rsidRPr="00F15657">
        <w:t>Ответственность за достоверность документов, представленных в составе заявки, несет организация, представившая документы.</w:t>
      </w:r>
    </w:p>
    <w:p w:rsidR="00F15657" w:rsidRPr="00F15657" w:rsidRDefault="00F15657">
      <w:pPr>
        <w:pStyle w:val="ConsPlusNormal"/>
        <w:spacing w:before="220"/>
        <w:ind w:firstLine="540"/>
        <w:jc w:val="both"/>
      </w:pPr>
      <w:r w:rsidRPr="00F15657">
        <w:t>Документы, указанные в подпунктах 5, 6 (свидетельство о государственной регистрации юридического лица), 7 пункта 11 Порядка, запрашиваются министерством у соответствующих государственных органов в порядке межведомственного электронного взаимодействия. Организация при подаче заявки вправе представить указанные документы по собственной инициативе.</w:t>
      </w:r>
    </w:p>
    <w:p w:rsidR="00F15657" w:rsidRPr="00F15657" w:rsidRDefault="00F15657">
      <w:pPr>
        <w:pStyle w:val="ConsPlusNormal"/>
        <w:spacing w:before="220"/>
        <w:ind w:firstLine="540"/>
        <w:jc w:val="both"/>
      </w:pPr>
      <w:r w:rsidRPr="00F15657">
        <w:t>Если информация (в том числе документы), включенная в состав заявки на участие в конкурсе, содержит персональные данные физических лиц, в состав заявки должно быть включено согласие субъектов этих данных на их обработку. В случае отсутствия согласия хотя бы одного субъекта на обработку персональных данных заявка не регистрируется и к участию в конкурсе не допускается.</w:t>
      </w:r>
    </w:p>
    <w:p w:rsidR="00F15657" w:rsidRPr="00F15657" w:rsidRDefault="00F15657">
      <w:pPr>
        <w:pStyle w:val="ConsPlusNormal"/>
        <w:spacing w:before="220"/>
        <w:ind w:firstLine="540"/>
        <w:jc w:val="both"/>
      </w:pPr>
      <w:r w:rsidRPr="00F15657">
        <w:t>12. Срок приема заявок на участие в конкурсе не может быть менее двадцати одного календарного дня.</w:t>
      </w:r>
    </w:p>
    <w:p w:rsidR="00F15657" w:rsidRPr="00F15657" w:rsidRDefault="00F15657">
      <w:pPr>
        <w:pStyle w:val="ConsPlusNormal"/>
        <w:spacing w:before="220"/>
        <w:ind w:firstLine="540"/>
        <w:jc w:val="both"/>
      </w:pPr>
      <w:r w:rsidRPr="00F15657">
        <w:t>13. Все документы, представляемые организацией, должны быть прошиты в единый пакет документов, пронумерованы, скреплены печатью (при наличии) организации и удостоверены подписью руководителя организации.</w:t>
      </w:r>
    </w:p>
    <w:p w:rsidR="00F15657" w:rsidRPr="00F15657" w:rsidRDefault="00F15657">
      <w:pPr>
        <w:pStyle w:val="ConsPlusNormal"/>
        <w:spacing w:before="220"/>
        <w:ind w:firstLine="540"/>
        <w:jc w:val="both"/>
      </w:pPr>
      <w:r w:rsidRPr="00F15657">
        <w:t>14. Заявка на участие в конкурсе может быть отозвана организацией до окончания срока приема заявок. Отозванные заявки не учитываются при определении количества заявок, представленных на участие в конкурсе.</w:t>
      </w:r>
    </w:p>
    <w:p w:rsidR="00F15657" w:rsidRPr="00F15657" w:rsidRDefault="00F15657">
      <w:pPr>
        <w:pStyle w:val="ConsPlusNormal"/>
        <w:spacing w:before="220"/>
        <w:ind w:firstLine="540"/>
        <w:jc w:val="both"/>
      </w:pPr>
      <w:r w:rsidRPr="00F15657">
        <w:t>Внесение изменений в заявку на участие в конкурсе допускается только в случае представления для включения в ее состав дополнительной информации (в том числе документов).</w:t>
      </w:r>
    </w:p>
    <w:p w:rsidR="00F15657" w:rsidRPr="00F15657" w:rsidRDefault="00F15657">
      <w:pPr>
        <w:pStyle w:val="ConsPlusNormal"/>
        <w:spacing w:before="220"/>
        <w:ind w:firstLine="540"/>
        <w:jc w:val="both"/>
      </w:pPr>
      <w:r w:rsidRPr="00F15657">
        <w:t>15. Поданные на участие в конкурсе заявки в течение 5 рабочих дней со дня окончания приема заявок проверяются министерством на соответствие требованиям пунктов 8 - 11 Порядка.</w:t>
      </w:r>
    </w:p>
    <w:p w:rsidR="00F15657" w:rsidRPr="00F15657" w:rsidRDefault="00F15657">
      <w:pPr>
        <w:pStyle w:val="ConsPlusNormal"/>
        <w:spacing w:before="220"/>
        <w:ind w:firstLine="540"/>
        <w:jc w:val="both"/>
      </w:pPr>
      <w:r w:rsidRPr="00F15657">
        <w:t>16. Организация, подавшая заявку на участие в конкурсе, не допускается к участию в нем, если:</w:t>
      </w:r>
    </w:p>
    <w:p w:rsidR="00F15657" w:rsidRPr="00F15657" w:rsidRDefault="00F15657">
      <w:pPr>
        <w:pStyle w:val="ConsPlusNormal"/>
        <w:spacing w:before="220"/>
        <w:ind w:firstLine="540"/>
        <w:jc w:val="both"/>
      </w:pPr>
      <w:r w:rsidRPr="00F15657">
        <w:t>1) организация не соответствует требованиям пунктов 4 и 8 Порядка;</w:t>
      </w:r>
    </w:p>
    <w:p w:rsidR="00F15657" w:rsidRPr="00F15657" w:rsidRDefault="00F15657">
      <w:pPr>
        <w:pStyle w:val="ConsPlusNormal"/>
        <w:spacing w:before="220"/>
        <w:ind w:firstLine="540"/>
        <w:jc w:val="both"/>
      </w:pPr>
      <w:r w:rsidRPr="00F15657">
        <w:t>2) организацией представлено более одной заявки;</w:t>
      </w:r>
    </w:p>
    <w:p w:rsidR="00F15657" w:rsidRPr="00F15657" w:rsidRDefault="00F15657">
      <w:pPr>
        <w:pStyle w:val="ConsPlusNormal"/>
        <w:spacing w:before="220"/>
        <w:ind w:firstLine="540"/>
        <w:jc w:val="both"/>
      </w:pPr>
      <w:r w:rsidRPr="00F15657">
        <w:t>3) представленная организацией заявка не соответствует требованиям пункта 11 Порядка;</w:t>
      </w:r>
    </w:p>
    <w:p w:rsidR="00F15657" w:rsidRPr="00F15657" w:rsidRDefault="00F15657">
      <w:pPr>
        <w:pStyle w:val="ConsPlusNormal"/>
        <w:spacing w:before="220"/>
        <w:ind w:firstLine="540"/>
        <w:jc w:val="both"/>
      </w:pPr>
      <w:r w:rsidRPr="00F15657">
        <w:t>4) заявка поступила в министерство после окончания срока приема заявок (в том числе по почте);</w:t>
      </w:r>
    </w:p>
    <w:p w:rsidR="00F15657" w:rsidRPr="00F15657" w:rsidRDefault="00F15657">
      <w:pPr>
        <w:pStyle w:val="ConsPlusNormal"/>
        <w:spacing w:before="220"/>
        <w:ind w:firstLine="540"/>
        <w:jc w:val="both"/>
      </w:pPr>
      <w:r w:rsidRPr="00F15657">
        <w:t>5) в составе заявки отсутствует согласие хотя бы одного субъекта персональных данных на обработку этих персональных данных.</w:t>
      </w:r>
    </w:p>
    <w:p w:rsidR="00F15657" w:rsidRPr="00F15657" w:rsidRDefault="00F15657">
      <w:pPr>
        <w:pStyle w:val="ConsPlusNormal"/>
        <w:spacing w:before="220"/>
        <w:ind w:firstLine="540"/>
        <w:jc w:val="both"/>
      </w:pPr>
      <w:r w:rsidRPr="00F15657">
        <w:t>При наличии оснований для отказа в допуске к участию в конкурсе, перечисленных в настоящем пункте, министерство в течение 10 рабочих дней со дня окончания срока приема заявок направляет организации письменное уведомление об отказе в допуске к участию в конкурсе с указанием причин такого отказа по адресу, указанному в заявке.</w:t>
      </w:r>
    </w:p>
    <w:p w:rsidR="00F15657" w:rsidRPr="00F15657" w:rsidRDefault="00F15657">
      <w:pPr>
        <w:pStyle w:val="ConsPlusNormal"/>
        <w:spacing w:before="220"/>
        <w:ind w:firstLine="540"/>
        <w:jc w:val="both"/>
      </w:pPr>
      <w:r w:rsidRPr="00F15657">
        <w:t>Не может являться основанием для отказа в допуске к участию в конкурсе наличие в документах в составе заявки описок, опечаток, орфографических и арифметических ошибок, за исключением случаев, когда такие ошибки влияют на оценку содержания представленных документов. Описки, опечатки, орфографические и арифметические ошибки, допущенные в документах в составе заявки, могут быть устранены организацией в течение трех рабочих дней с момента обнаружения таких ошибок.</w:t>
      </w:r>
    </w:p>
    <w:p w:rsidR="00F15657" w:rsidRPr="00F15657" w:rsidRDefault="00F15657">
      <w:pPr>
        <w:pStyle w:val="ConsPlusNormal"/>
        <w:spacing w:before="220"/>
        <w:ind w:firstLine="540"/>
        <w:jc w:val="both"/>
      </w:pPr>
      <w:r w:rsidRPr="00F15657">
        <w:t>В случаях отзыва организацией заявки от участия в конкурсе, принятия решения в отношении организации об отказе в допуске организации к участию в конкурсе, а также в случае, если организация не признана победителем конкурса, представленная для участия в конкурсе заявка организации не возвращается.</w:t>
      </w:r>
    </w:p>
    <w:p w:rsidR="00F15657" w:rsidRPr="00F15657" w:rsidRDefault="00F15657">
      <w:pPr>
        <w:pStyle w:val="ConsPlusNormal"/>
        <w:spacing w:before="220"/>
        <w:ind w:firstLine="540"/>
        <w:jc w:val="both"/>
      </w:pPr>
      <w:bookmarkStart w:id="24" w:name="P1875"/>
      <w:bookmarkEnd w:id="24"/>
      <w:r w:rsidRPr="00F15657">
        <w:t>17. Заявки на участие в конкурсе оцениваются конкурсной комиссией не позднее 20 рабочих дней со дня окончания срока приема заявок по следующим критериям:</w:t>
      </w:r>
    </w:p>
    <w:p w:rsidR="00F15657" w:rsidRPr="00F15657" w:rsidRDefault="00F15657">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478"/>
        <w:gridCol w:w="3968"/>
      </w:tblGrid>
      <w:tr w:rsidR="00F15657" w:rsidRPr="00F15657">
        <w:tc>
          <w:tcPr>
            <w:tcW w:w="623" w:type="dxa"/>
          </w:tcPr>
          <w:p w:rsidR="00F15657" w:rsidRPr="00F15657" w:rsidRDefault="00F15657">
            <w:pPr>
              <w:pStyle w:val="ConsPlusNormal"/>
              <w:jc w:val="center"/>
            </w:pPr>
            <w:r w:rsidRPr="00F15657">
              <w:t>N п/п</w:t>
            </w:r>
          </w:p>
        </w:tc>
        <w:tc>
          <w:tcPr>
            <w:tcW w:w="4478" w:type="dxa"/>
          </w:tcPr>
          <w:p w:rsidR="00F15657" w:rsidRPr="00F15657" w:rsidRDefault="00F15657">
            <w:pPr>
              <w:pStyle w:val="ConsPlusNormal"/>
              <w:jc w:val="center"/>
            </w:pPr>
            <w:r w:rsidRPr="00F15657">
              <w:t>Критерии</w:t>
            </w:r>
          </w:p>
        </w:tc>
        <w:tc>
          <w:tcPr>
            <w:tcW w:w="3968" w:type="dxa"/>
          </w:tcPr>
          <w:p w:rsidR="00F15657" w:rsidRPr="00F15657" w:rsidRDefault="00F15657">
            <w:pPr>
              <w:pStyle w:val="ConsPlusNormal"/>
              <w:jc w:val="center"/>
            </w:pPr>
            <w:r w:rsidRPr="00F15657">
              <w:t>Оценка</w:t>
            </w:r>
          </w:p>
        </w:tc>
      </w:tr>
      <w:tr w:rsidR="00F15657" w:rsidRPr="00F15657">
        <w:tc>
          <w:tcPr>
            <w:tcW w:w="623" w:type="dxa"/>
          </w:tcPr>
          <w:p w:rsidR="00F15657" w:rsidRPr="00F15657" w:rsidRDefault="00F15657">
            <w:pPr>
              <w:pStyle w:val="ConsPlusNormal"/>
              <w:jc w:val="center"/>
            </w:pPr>
            <w:r w:rsidRPr="00F15657">
              <w:t>1</w:t>
            </w:r>
          </w:p>
        </w:tc>
        <w:tc>
          <w:tcPr>
            <w:tcW w:w="4478" w:type="dxa"/>
          </w:tcPr>
          <w:p w:rsidR="00F15657" w:rsidRPr="00F15657" w:rsidRDefault="00F15657">
            <w:pPr>
              <w:pStyle w:val="ConsPlusNormal"/>
              <w:jc w:val="both"/>
            </w:pPr>
            <w:r w:rsidRPr="00F15657">
              <w:t>Количество граждан, которые будут принимать активное участие в реализации проекта</w:t>
            </w:r>
          </w:p>
        </w:tc>
        <w:tc>
          <w:tcPr>
            <w:tcW w:w="3968" w:type="dxa"/>
          </w:tcPr>
          <w:p w:rsidR="00F15657" w:rsidRPr="00F15657" w:rsidRDefault="00F15657">
            <w:pPr>
              <w:pStyle w:val="ConsPlusNormal"/>
              <w:jc w:val="both"/>
            </w:pPr>
            <w:r w:rsidRPr="00F15657">
              <w:t>участие в реализации проекта от 1 до 10 человек - 0 баллов;</w:t>
            </w:r>
          </w:p>
          <w:p w:rsidR="00F15657" w:rsidRPr="00F15657" w:rsidRDefault="00F15657">
            <w:pPr>
              <w:pStyle w:val="ConsPlusNormal"/>
              <w:jc w:val="both"/>
            </w:pPr>
            <w:r w:rsidRPr="00F15657">
              <w:t>участие в реализации проекта от 10 до 20 человек - 1 балл;</w:t>
            </w:r>
          </w:p>
          <w:p w:rsidR="00F15657" w:rsidRPr="00F15657" w:rsidRDefault="00F15657">
            <w:pPr>
              <w:pStyle w:val="ConsPlusNormal"/>
              <w:jc w:val="both"/>
            </w:pPr>
            <w:r w:rsidRPr="00F15657">
              <w:t>участие в реализации проекта свыше 20 человек - 2 балла</w:t>
            </w:r>
          </w:p>
        </w:tc>
      </w:tr>
      <w:tr w:rsidR="00F15657" w:rsidRPr="00F15657">
        <w:tc>
          <w:tcPr>
            <w:tcW w:w="623" w:type="dxa"/>
          </w:tcPr>
          <w:p w:rsidR="00F15657" w:rsidRPr="00F15657" w:rsidRDefault="00F15657">
            <w:pPr>
              <w:pStyle w:val="ConsPlusNormal"/>
              <w:jc w:val="center"/>
            </w:pPr>
            <w:r w:rsidRPr="00F15657">
              <w:t>2</w:t>
            </w:r>
          </w:p>
        </w:tc>
        <w:tc>
          <w:tcPr>
            <w:tcW w:w="4478" w:type="dxa"/>
          </w:tcPr>
          <w:p w:rsidR="00F15657" w:rsidRPr="00F15657" w:rsidRDefault="00F15657">
            <w:pPr>
              <w:pStyle w:val="ConsPlusNormal"/>
              <w:jc w:val="both"/>
            </w:pPr>
            <w:r w:rsidRPr="00F15657">
              <w:t>Соотношение затрат организации на осуществление проекта и предполагаемого эффекта от его реализации</w:t>
            </w:r>
          </w:p>
        </w:tc>
        <w:tc>
          <w:tcPr>
            <w:tcW w:w="3968" w:type="dxa"/>
          </w:tcPr>
          <w:p w:rsidR="00F15657" w:rsidRPr="00F15657" w:rsidRDefault="00F15657">
            <w:pPr>
              <w:pStyle w:val="ConsPlusNormal"/>
              <w:jc w:val="both"/>
            </w:pPr>
            <w:r w:rsidRPr="00F15657">
              <w:t>затраты, указанные в смете проекта, не соответствуют предполагаемому эффекту от его реализации - 0 баллов;</w:t>
            </w:r>
          </w:p>
          <w:p w:rsidR="00F15657" w:rsidRPr="00F15657" w:rsidRDefault="00F15657">
            <w:pPr>
              <w:pStyle w:val="ConsPlusNormal"/>
              <w:jc w:val="both"/>
            </w:pPr>
            <w:r w:rsidRPr="00F15657">
              <w:t>затраты, указанные в смете проекта, частично соответствуют предполагаемому эффекту от его реализации - 1 балл;</w:t>
            </w:r>
          </w:p>
          <w:p w:rsidR="00F15657" w:rsidRPr="00F15657" w:rsidRDefault="00F15657">
            <w:pPr>
              <w:pStyle w:val="ConsPlusNormal"/>
              <w:jc w:val="both"/>
            </w:pPr>
            <w:r w:rsidRPr="00F15657">
              <w:t>затраты, указанные в смете проекта, полностью соответствуют предполагаемому эффекту от его реализации - 2 балла</w:t>
            </w:r>
          </w:p>
        </w:tc>
      </w:tr>
      <w:tr w:rsidR="00F15657" w:rsidRPr="00F15657">
        <w:tc>
          <w:tcPr>
            <w:tcW w:w="623" w:type="dxa"/>
          </w:tcPr>
          <w:p w:rsidR="00F15657" w:rsidRPr="00F15657" w:rsidRDefault="00F15657">
            <w:pPr>
              <w:pStyle w:val="ConsPlusNormal"/>
              <w:jc w:val="center"/>
            </w:pPr>
            <w:r w:rsidRPr="00F15657">
              <w:t>3</w:t>
            </w:r>
          </w:p>
        </w:tc>
        <w:tc>
          <w:tcPr>
            <w:tcW w:w="4478" w:type="dxa"/>
          </w:tcPr>
          <w:p w:rsidR="00F15657" w:rsidRPr="00F15657" w:rsidRDefault="00F15657">
            <w:pPr>
              <w:pStyle w:val="ConsPlusNormal"/>
              <w:jc w:val="both"/>
            </w:pPr>
            <w:r w:rsidRPr="00F15657">
              <w:t>Наличие опыта успешной деятельности организации в управлении проектами, свидетельствующего о способности выполнить заявленные мероприятия в запланированном масштабе с запланированным бюджетом</w:t>
            </w:r>
          </w:p>
        </w:tc>
        <w:tc>
          <w:tcPr>
            <w:tcW w:w="3968" w:type="dxa"/>
          </w:tcPr>
          <w:p w:rsidR="00F15657" w:rsidRPr="00F15657" w:rsidRDefault="00F15657">
            <w:pPr>
              <w:pStyle w:val="ConsPlusNormal"/>
              <w:jc w:val="both"/>
            </w:pPr>
            <w:r w:rsidRPr="00F15657">
              <w:t>опыт успешной деятельности у соискателя гранта отсутствует - 0 баллов;</w:t>
            </w:r>
          </w:p>
          <w:p w:rsidR="00F15657" w:rsidRPr="00F15657" w:rsidRDefault="00F15657">
            <w:pPr>
              <w:pStyle w:val="ConsPlusNormal"/>
              <w:jc w:val="both"/>
            </w:pPr>
            <w:r w:rsidRPr="00F15657">
              <w:t>опыт успешной деятельности от 1 года до 5 лет - 1 балл;</w:t>
            </w:r>
          </w:p>
          <w:p w:rsidR="00F15657" w:rsidRPr="00F15657" w:rsidRDefault="00F15657">
            <w:pPr>
              <w:pStyle w:val="ConsPlusNormal"/>
              <w:jc w:val="both"/>
            </w:pPr>
            <w:r w:rsidRPr="00F15657">
              <w:t>опыт успешной деятельности более 5 лет - 2 балла</w:t>
            </w:r>
          </w:p>
        </w:tc>
      </w:tr>
      <w:tr w:rsidR="00F15657" w:rsidRPr="00F15657">
        <w:tc>
          <w:tcPr>
            <w:tcW w:w="623" w:type="dxa"/>
          </w:tcPr>
          <w:p w:rsidR="00F15657" w:rsidRPr="00F15657" w:rsidRDefault="00F15657">
            <w:pPr>
              <w:pStyle w:val="ConsPlusNormal"/>
              <w:jc w:val="center"/>
            </w:pPr>
            <w:r w:rsidRPr="00F15657">
              <w:t>4</w:t>
            </w:r>
          </w:p>
        </w:tc>
        <w:tc>
          <w:tcPr>
            <w:tcW w:w="4478" w:type="dxa"/>
          </w:tcPr>
          <w:p w:rsidR="00F15657" w:rsidRPr="00F15657" w:rsidRDefault="00F15657">
            <w:pPr>
              <w:pStyle w:val="ConsPlusNormal"/>
              <w:jc w:val="both"/>
            </w:pPr>
            <w:r w:rsidRPr="00F15657">
              <w:t>Наличие квалифицированного кадрового потенциала организации</w:t>
            </w:r>
          </w:p>
        </w:tc>
        <w:tc>
          <w:tcPr>
            <w:tcW w:w="3968" w:type="dxa"/>
          </w:tcPr>
          <w:p w:rsidR="00F15657" w:rsidRPr="00F15657" w:rsidRDefault="00F15657">
            <w:pPr>
              <w:pStyle w:val="ConsPlusNormal"/>
              <w:jc w:val="both"/>
            </w:pPr>
            <w:r w:rsidRPr="00F15657">
              <w:t>работники, имеющие опыт и квалификацию, необходимые для выполнения мероприятий проекта, отсутствуют - 0 баллов;</w:t>
            </w:r>
          </w:p>
          <w:p w:rsidR="00F15657" w:rsidRPr="00F15657" w:rsidRDefault="00F15657">
            <w:pPr>
              <w:pStyle w:val="ConsPlusNormal"/>
              <w:jc w:val="both"/>
            </w:pPr>
            <w:r w:rsidRPr="00F15657">
              <w:t>наличие у соискателя гранта работников, имеющих опыт и квалификацию, необходимые для выполнения мероприятий проекта, - 2 балла</w:t>
            </w:r>
          </w:p>
        </w:tc>
      </w:tr>
      <w:tr w:rsidR="00F15657" w:rsidRPr="00F15657">
        <w:tc>
          <w:tcPr>
            <w:tcW w:w="623" w:type="dxa"/>
          </w:tcPr>
          <w:p w:rsidR="00F15657" w:rsidRPr="00F15657" w:rsidRDefault="00F15657">
            <w:pPr>
              <w:pStyle w:val="ConsPlusNormal"/>
              <w:jc w:val="center"/>
            </w:pPr>
            <w:r w:rsidRPr="00F15657">
              <w:t>5</w:t>
            </w:r>
          </w:p>
        </w:tc>
        <w:tc>
          <w:tcPr>
            <w:tcW w:w="4478" w:type="dxa"/>
          </w:tcPr>
          <w:p w:rsidR="00F15657" w:rsidRPr="00F15657" w:rsidRDefault="00F15657">
            <w:pPr>
              <w:pStyle w:val="ConsPlusNormal"/>
              <w:jc w:val="both"/>
            </w:pPr>
            <w:r w:rsidRPr="00F15657">
              <w:t>Объем дополнительного софинансирования проекта за счет собственных средств организации, средств муниципальных образований и внебюджетных источников</w:t>
            </w:r>
          </w:p>
        </w:tc>
        <w:tc>
          <w:tcPr>
            <w:tcW w:w="3968" w:type="dxa"/>
          </w:tcPr>
          <w:p w:rsidR="00F15657" w:rsidRPr="00F15657" w:rsidRDefault="00F15657">
            <w:pPr>
              <w:pStyle w:val="ConsPlusNormal"/>
              <w:jc w:val="both"/>
            </w:pPr>
            <w:r w:rsidRPr="00F15657">
              <w:t>объем дополнительного софинансирования проекта 25% - 1 балл;</w:t>
            </w:r>
          </w:p>
          <w:p w:rsidR="00F15657" w:rsidRPr="00F15657" w:rsidRDefault="00F15657">
            <w:pPr>
              <w:pStyle w:val="ConsPlusNormal"/>
              <w:jc w:val="both"/>
            </w:pPr>
            <w:r w:rsidRPr="00F15657">
              <w:t>объем дополнительного софинансирования проекта более 25% - 2 балла</w:t>
            </w:r>
          </w:p>
        </w:tc>
      </w:tr>
    </w:tbl>
    <w:p w:rsidR="00F15657" w:rsidRPr="00F15657" w:rsidRDefault="00F15657">
      <w:pPr>
        <w:pStyle w:val="ConsPlusNormal"/>
        <w:ind w:firstLine="540"/>
        <w:jc w:val="both"/>
      </w:pPr>
    </w:p>
    <w:p w:rsidR="00F15657" w:rsidRPr="00F15657" w:rsidRDefault="00F15657">
      <w:pPr>
        <w:pStyle w:val="ConsPlusNormal"/>
        <w:ind w:firstLine="540"/>
        <w:jc w:val="both"/>
      </w:pPr>
      <w:r w:rsidRPr="00F15657">
        <w:t>18. По каждому критерию каждой заявке выставляются баллы от 0 до 2.</w:t>
      </w:r>
    </w:p>
    <w:p w:rsidR="00F15657" w:rsidRPr="00F15657" w:rsidRDefault="00F15657">
      <w:pPr>
        <w:pStyle w:val="ConsPlusNormal"/>
        <w:spacing w:before="220"/>
        <w:ind w:firstLine="540"/>
        <w:jc w:val="both"/>
      </w:pPr>
      <w:r w:rsidRPr="00F15657">
        <w:t>По результатам оценки заявок конкурсная комиссия рассчитывает рейтинг заявки на участие в конкурсе путем сложения баллов по каждому критерию.</w:t>
      </w:r>
    </w:p>
    <w:p w:rsidR="00F15657" w:rsidRPr="00F15657" w:rsidRDefault="00F15657">
      <w:pPr>
        <w:pStyle w:val="ConsPlusNormal"/>
        <w:spacing w:before="220"/>
        <w:ind w:firstLine="540"/>
        <w:jc w:val="both"/>
      </w:pPr>
      <w:r w:rsidRPr="00F15657">
        <w:t>Конкурсная комиссия устанавливает минимальное значение рейтинга заявки на участие в конкурсе, которое определяется по формуле:</w:t>
      </w:r>
    </w:p>
    <w:p w:rsidR="00F15657" w:rsidRPr="00F15657" w:rsidRDefault="00F15657">
      <w:pPr>
        <w:pStyle w:val="ConsPlusNormal"/>
        <w:ind w:firstLine="540"/>
        <w:jc w:val="both"/>
      </w:pPr>
    </w:p>
    <w:p w:rsidR="00F15657" w:rsidRPr="00F15657" w:rsidRDefault="00F15657">
      <w:pPr>
        <w:pStyle w:val="ConsPlusNormal"/>
        <w:jc w:val="center"/>
      </w:pPr>
      <w:r w:rsidRPr="00F15657">
        <w:t>Р = ОКБ / N, где:</w:t>
      </w:r>
    </w:p>
    <w:p w:rsidR="00F15657" w:rsidRPr="00F15657" w:rsidRDefault="00F15657">
      <w:pPr>
        <w:pStyle w:val="ConsPlusNormal"/>
        <w:ind w:firstLine="540"/>
        <w:jc w:val="both"/>
      </w:pPr>
    </w:p>
    <w:p w:rsidR="00F15657" w:rsidRPr="00F15657" w:rsidRDefault="00F15657">
      <w:pPr>
        <w:pStyle w:val="ConsPlusNormal"/>
        <w:ind w:firstLine="540"/>
        <w:jc w:val="both"/>
      </w:pPr>
      <w:r w:rsidRPr="00F15657">
        <w:t>Р - минимальное значение рейтинга заявки на участие в конкурсе;</w:t>
      </w:r>
    </w:p>
    <w:p w:rsidR="00F15657" w:rsidRPr="00F15657" w:rsidRDefault="00F15657">
      <w:pPr>
        <w:pStyle w:val="ConsPlusNormal"/>
        <w:spacing w:before="220"/>
        <w:ind w:firstLine="540"/>
        <w:jc w:val="both"/>
      </w:pPr>
      <w:r w:rsidRPr="00F15657">
        <w:t>ОКБ - общее количество баллов, набранных участниками;</w:t>
      </w:r>
    </w:p>
    <w:p w:rsidR="00F15657" w:rsidRPr="00F15657" w:rsidRDefault="00F15657">
      <w:pPr>
        <w:pStyle w:val="ConsPlusNormal"/>
        <w:spacing w:before="220"/>
        <w:ind w:firstLine="540"/>
        <w:jc w:val="both"/>
      </w:pPr>
      <w:r w:rsidRPr="00F15657">
        <w:t>N - количество участников.</w:t>
      </w:r>
    </w:p>
    <w:p w:rsidR="00F15657" w:rsidRPr="00F15657" w:rsidRDefault="00F15657">
      <w:pPr>
        <w:pStyle w:val="ConsPlusNormal"/>
        <w:spacing w:before="220"/>
        <w:ind w:firstLine="540"/>
        <w:jc w:val="both"/>
      </w:pPr>
      <w:r w:rsidRPr="00F15657">
        <w:t>Победителями конкурса становятся организации, рейтинги которых превышают указанное минимальное значение.</w:t>
      </w:r>
    </w:p>
    <w:p w:rsidR="00F15657" w:rsidRPr="00F15657" w:rsidRDefault="00F15657">
      <w:pPr>
        <w:pStyle w:val="ConsPlusNormal"/>
        <w:spacing w:before="220"/>
        <w:ind w:firstLine="540"/>
        <w:jc w:val="both"/>
      </w:pPr>
      <w:r w:rsidRPr="00F15657">
        <w:t>В случае если организации, участвующие в конкурсе, набрали одинаковое количество баллов, конкурсная комиссия определяет получателей грантов путем открытого голосования большинством голосов присутствующих на заседании членов конкурсной комиссии.</w:t>
      </w:r>
    </w:p>
    <w:p w:rsidR="00F15657" w:rsidRPr="00F15657" w:rsidRDefault="00F15657">
      <w:pPr>
        <w:pStyle w:val="ConsPlusNormal"/>
        <w:spacing w:before="220"/>
        <w:ind w:firstLine="540"/>
        <w:jc w:val="both"/>
      </w:pPr>
      <w:r w:rsidRPr="00F15657">
        <w:t>При равенстве голосов решающим является голос председательствующего на заседании комиссии.</w:t>
      </w:r>
    </w:p>
    <w:p w:rsidR="00F15657" w:rsidRPr="00F15657" w:rsidRDefault="00F15657">
      <w:pPr>
        <w:pStyle w:val="ConsPlusNormal"/>
        <w:spacing w:before="220"/>
        <w:ind w:firstLine="540"/>
        <w:jc w:val="both"/>
      </w:pPr>
      <w:r w:rsidRPr="00F15657">
        <w:t>Объем гранта определяется в соответствии со сводной бюджетной росписью и кассовым планом областного бюджета на соответствующий финансовый год в пределах лимитов бюджетных обязательств и рассчитывается по формуле:</w:t>
      </w:r>
    </w:p>
    <w:p w:rsidR="00F15657" w:rsidRPr="00F15657" w:rsidRDefault="00F15657">
      <w:pPr>
        <w:pStyle w:val="ConsPlusNormal"/>
        <w:ind w:firstLine="540"/>
        <w:jc w:val="both"/>
      </w:pPr>
    </w:p>
    <w:p w:rsidR="00F15657" w:rsidRPr="00F15657" w:rsidRDefault="00F15657">
      <w:pPr>
        <w:pStyle w:val="ConsPlusNormal"/>
        <w:jc w:val="center"/>
      </w:pPr>
      <w:r w:rsidRPr="00F15657">
        <w:t>Ргр = Зреал - Ссоф, руб., где:</w:t>
      </w:r>
    </w:p>
    <w:p w:rsidR="00F15657" w:rsidRPr="00F15657" w:rsidRDefault="00F15657">
      <w:pPr>
        <w:pStyle w:val="ConsPlusNormal"/>
        <w:ind w:firstLine="540"/>
        <w:jc w:val="both"/>
      </w:pPr>
    </w:p>
    <w:p w:rsidR="00F15657" w:rsidRPr="00F15657" w:rsidRDefault="00F15657">
      <w:pPr>
        <w:pStyle w:val="ConsPlusNormal"/>
        <w:ind w:firstLine="540"/>
        <w:jc w:val="both"/>
      </w:pPr>
      <w:r w:rsidRPr="00F15657">
        <w:t>Ргр - размер предоставляемого гранта, руб.;</w:t>
      </w:r>
    </w:p>
    <w:p w:rsidR="00F15657" w:rsidRPr="00F15657" w:rsidRDefault="00F15657">
      <w:pPr>
        <w:pStyle w:val="ConsPlusNormal"/>
        <w:spacing w:before="220"/>
        <w:ind w:firstLine="540"/>
        <w:jc w:val="both"/>
      </w:pPr>
      <w:r w:rsidRPr="00F15657">
        <w:t>Зреал - затраты на реализацию проекта, руб.;</w:t>
      </w:r>
    </w:p>
    <w:p w:rsidR="00F15657" w:rsidRPr="00F15657" w:rsidRDefault="00F15657">
      <w:pPr>
        <w:pStyle w:val="ConsPlusNormal"/>
        <w:spacing w:before="220"/>
        <w:ind w:firstLine="540"/>
        <w:jc w:val="both"/>
      </w:pPr>
      <w:r w:rsidRPr="00F15657">
        <w:t>Ссоф - сумма софинансирования за счет собственных средств, средств муниципальных образований и внебюджетных источников, подтвержденных соответствующими документами, руб.</w:t>
      </w:r>
    </w:p>
    <w:p w:rsidR="00F15657" w:rsidRPr="00F15657" w:rsidRDefault="00F15657">
      <w:pPr>
        <w:pStyle w:val="ConsPlusNormal"/>
        <w:spacing w:before="220"/>
        <w:ind w:firstLine="540"/>
        <w:jc w:val="both"/>
      </w:pPr>
      <w:r w:rsidRPr="00F15657">
        <w:t>Максимально допустимый размер гранта не может превышать сто пятьдесят тысяч рублей.</w:t>
      </w:r>
    </w:p>
    <w:p w:rsidR="00F15657" w:rsidRPr="00F15657" w:rsidRDefault="00F15657">
      <w:pPr>
        <w:pStyle w:val="ConsPlusNormal"/>
        <w:spacing w:before="220"/>
        <w:ind w:firstLine="540"/>
        <w:jc w:val="both"/>
      </w:pPr>
      <w:r w:rsidRPr="00F15657">
        <w:t>Результаты работы конкурсной комиссии оформляются протоколом, в котором указывается рейтинг заявок, поданных участниками конкурса, список победителей и размеры грантов.</w:t>
      </w:r>
    </w:p>
    <w:p w:rsidR="00F15657" w:rsidRPr="00F15657" w:rsidRDefault="00F15657">
      <w:pPr>
        <w:pStyle w:val="ConsPlusNormal"/>
        <w:spacing w:before="220"/>
        <w:ind w:firstLine="540"/>
        <w:jc w:val="both"/>
      </w:pPr>
      <w:r w:rsidRPr="00F15657">
        <w:t>19. Информация о результатах конкурса размещается на официальном сайте Губернатора Новосибирской области и Правительства Новосибирской области, а также на официальном сайте министерства в сети Интернет в течение трех рабочих дней со дня подписания протокола конкурсной комиссии о результатах конкурса.</w:t>
      </w:r>
    </w:p>
    <w:p w:rsidR="00F15657" w:rsidRPr="00F15657" w:rsidRDefault="00F15657">
      <w:pPr>
        <w:pStyle w:val="ConsPlusNormal"/>
        <w:spacing w:before="220"/>
        <w:ind w:firstLine="540"/>
        <w:jc w:val="both"/>
      </w:pPr>
      <w:r w:rsidRPr="00F15657">
        <w:t>20. В течение 3 рабочих дней с момента принятия решения конкурсной комиссией министерство издает приказ о результатах конкурса с указанием организаций - победителей конкурса и размера предоставляемых грантов.</w:t>
      </w:r>
    </w:p>
    <w:p w:rsidR="00F15657" w:rsidRPr="00F15657" w:rsidRDefault="00F15657">
      <w:pPr>
        <w:pStyle w:val="ConsPlusNormal"/>
        <w:spacing w:before="220"/>
        <w:ind w:firstLine="540"/>
        <w:jc w:val="both"/>
      </w:pPr>
      <w:r w:rsidRPr="00F15657">
        <w:t>В соответствии с приказом о результатах конкурса министерство заключает с каждым победителем конкурса - получателем гранта соглашение (договор).</w:t>
      </w:r>
    </w:p>
    <w:p w:rsidR="00F15657" w:rsidRPr="00F15657" w:rsidRDefault="00F15657">
      <w:pPr>
        <w:pStyle w:val="ConsPlusNormal"/>
        <w:spacing w:before="220"/>
        <w:ind w:firstLine="540"/>
        <w:jc w:val="both"/>
      </w:pPr>
      <w:r w:rsidRPr="00F15657">
        <w:t>21. При предоставлении субсидий обязательными условиями их предоставления, в том числе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rsidR="00F15657" w:rsidRPr="00F15657" w:rsidRDefault="00F15657">
      <w:pPr>
        <w:pStyle w:val="ConsPlusNormal"/>
        <w:spacing w:before="220"/>
        <w:ind w:firstLine="540"/>
        <w:jc w:val="both"/>
      </w:pPr>
      <w:r w:rsidRPr="00F15657">
        <w:t>Соглашение (договор) о предоставлении гранта заключается в соответствии с типовой формой, утвержденной министерством финансов и налоговой политики Новосибирской области, с учетом особенностей, установленных пунктом 8 постановления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грантов некоммерческим организациям, не являющимся государственными (муниципальными) учреждениями".</w:t>
      </w:r>
    </w:p>
    <w:p w:rsidR="00F15657" w:rsidRPr="00F15657" w:rsidRDefault="00F15657">
      <w:pPr>
        <w:pStyle w:val="ConsPlusNormal"/>
        <w:spacing w:before="220"/>
        <w:ind w:firstLine="540"/>
        <w:jc w:val="both"/>
      </w:pPr>
      <w:r w:rsidRPr="00F15657">
        <w:t>22. Соглашение (договор) о предоставлении субсидии заключается при условии прохождения организацией конкурса.</w:t>
      </w:r>
    </w:p>
    <w:p w:rsidR="00F15657" w:rsidRPr="00F15657" w:rsidRDefault="00F15657">
      <w:pPr>
        <w:pStyle w:val="ConsPlusNormal"/>
        <w:spacing w:before="220"/>
        <w:ind w:firstLine="540"/>
        <w:jc w:val="both"/>
      </w:pPr>
      <w:r w:rsidRPr="00F15657">
        <w:t>Соглашение (договор) заключается с каждым победителем конкурса - получателем гранта в течение двадцати рабочих дней со дня подписания протокола конкурсной комиссии о результатах конкурса.</w:t>
      </w:r>
    </w:p>
    <w:p w:rsidR="00F15657" w:rsidRPr="00F15657" w:rsidRDefault="00F15657">
      <w:pPr>
        <w:pStyle w:val="ConsPlusNormal"/>
        <w:spacing w:before="220"/>
        <w:ind w:firstLine="540"/>
        <w:jc w:val="both"/>
      </w:pPr>
      <w:r w:rsidRPr="00F15657">
        <w:t>23. Грант предоставляется на основании подписанного получателем гранта и министерством соглашения (договора) в пределах лимитов бюджетных обязательств и предельных объемов финансирования расходов, установленных министерству на текущий финансовый год в соответствии со сводной бюджетной росписью и кассовым планом областного бюджета.</w:t>
      </w:r>
    </w:p>
    <w:p w:rsidR="00F15657" w:rsidRPr="00F15657" w:rsidRDefault="00F15657">
      <w:pPr>
        <w:pStyle w:val="ConsPlusNormal"/>
        <w:spacing w:before="220"/>
        <w:ind w:firstLine="540"/>
        <w:jc w:val="both"/>
      </w:pPr>
      <w:r w:rsidRPr="00F15657">
        <w:t>24. После заключения соглашения (договора) министерство в течение 20 рабочих дней перечисляет грант на банковский счет получателя гранта.</w:t>
      </w:r>
    </w:p>
    <w:p w:rsidR="00F15657" w:rsidRPr="00F15657" w:rsidRDefault="00F15657">
      <w:pPr>
        <w:pStyle w:val="ConsPlusNormal"/>
        <w:spacing w:before="220"/>
        <w:ind w:firstLine="540"/>
        <w:jc w:val="both"/>
      </w:pPr>
      <w:r w:rsidRPr="00F15657">
        <w:t>25. Предоставленные гранты должны быть использованы в сроки, предусмотренные соглашениями (договорами).</w:t>
      </w:r>
    </w:p>
    <w:p w:rsidR="00F15657" w:rsidRPr="00F15657" w:rsidRDefault="00F15657">
      <w:pPr>
        <w:pStyle w:val="ConsPlusNormal"/>
        <w:spacing w:before="220"/>
        <w:ind w:firstLine="540"/>
        <w:jc w:val="both"/>
      </w:pPr>
      <w:r w:rsidRPr="00F15657">
        <w:t>Сроки использования гранта не ограничиваются финансовым годом, в котором предоставлены эти гранты.</w:t>
      </w:r>
    </w:p>
    <w:p w:rsidR="00F15657" w:rsidRPr="00F15657" w:rsidRDefault="00F15657">
      <w:pPr>
        <w:pStyle w:val="ConsPlusNormal"/>
        <w:spacing w:before="220"/>
        <w:ind w:firstLine="540"/>
        <w:jc w:val="both"/>
      </w:pPr>
      <w:r w:rsidRPr="00F15657">
        <w:t>26. Основания для отказа в предоставлении гранта:</w:t>
      </w:r>
    </w:p>
    <w:p w:rsidR="00F15657" w:rsidRPr="00F15657" w:rsidRDefault="00F15657">
      <w:pPr>
        <w:pStyle w:val="ConsPlusNormal"/>
        <w:spacing w:before="220"/>
        <w:ind w:firstLine="540"/>
        <w:jc w:val="both"/>
      </w:pPr>
      <w:r w:rsidRPr="00F15657">
        <w:t>1) несоответствие представленных получателем гранта заявки и документов в составе заявки требованиям пункта 11 Порядка или непредставление (представление не в полном объеме) указанных документов;</w:t>
      </w:r>
    </w:p>
    <w:p w:rsidR="00F15657" w:rsidRPr="00F15657" w:rsidRDefault="00F15657">
      <w:pPr>
        <w:pStyle w:val="ConsPlusNormal"/>
        <w:spacing w:before="220"/>
        <w:ind w:firstLine="540"/>
        <w:jc w:val="both"/>
      </w:pPr>
      <w:r w:rsidRPr="00F15657">
        <w:t>2) недостоверность представленной получателем гранта информации.</w:t>
      </w:r>
    </w:p>
    <w:p w:rsidR="00F15657" w:rsidRPr="00F15657" w:rsidRDefault="00F15657">
      <w:pPr>
        <w:pStyle w:val="ConsPlusNormal"/>
        <w:spacing w:before="220"/>
        <w:ind w:firstLine="540"/>
        <w:jc w:val="both"/>
      </w:pPr>
      <w:r w:rsidRPr="00F15657">
        <w:t>При наличии оснований для отказа в предоставлении гранта, указанных в настоящем пункте, министерство в течение 10 рабочих дней с момента выявления оснований для отказа направляет получателю гранта письменное уведомление об отказе в предоставлении гранта с указанием причин такого отказа по адресу, указанному в заявке.</w:t>
      </w:r>
    </w:p>
    <w:p w:rsidR="00F15657" w:rsidRPr="00F15657" w:rsidRDefault="00F15657">
      <w:pPr>
        <w:pStyle w:val="ConsPlusNormal"/>
        <w:spacing w:before="220"/>
        <w:ind w:firstLine="540"/>
        <w:jc w:val="both"/>
      </w:pPr>
      <w:r w:rsidRPr="00F15657">
        <w:t>27. Получателю гранта запрещено приобретать за счет полученных средств, предоставленных в целях финансового обеспечения затрат получателей грантов,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таких грантов некоммерческим организациям, не являющимся государственными (муниципальными) учреждениями.</w:t>
      </w:r>
    </w:p>
    <w:p w:rsidR="00F15657" w:rsidRPr="00F15657" w:rsidRDefault="00F15657">
      <w:pPr>
        <w:pStyle w:val="ConsPlusNormal"/>
        <w:ind w:firstLine="540"/>
        <w:jc w:val="both"/>
      </w:pPr>
    </w:p>
    <w:p w:rsidR="00F15657" w:rsidRPr="00F15657" w:rsidRDefault="00F15657">
      <w:pPr>
        <w:pStyle w:val="ConsPlusNormal"/>
        <w:jc w:val="center"/>
        <w:outlineLvl w:val="1"/>
      </w:pPr>
      <w:r w:rsidRPr="00F15657">
        <w:t>III. Порядок, сроки и формы представления отчетности</w:t>
      </w:r>
    </w:p>
    <w:p w:rsidR="00F15657" w:rsidRPr="00F15657" w:rsidRDefault="00F15657">
      <w:pPr>
        <w:pStyle w:val="ConsPlusNormal"/>
        <w:ind w:firstLine="540"/>
        <w:jc w:val="both"/>
      </w:pPr>
    </w:p>
    <w:p w:rsidR="00F15657" w:rsidRPr="00F15657" w:rsidRDefault="00F15657">
      <w:pPr>
        <w:pStyle w:val="ConsPlusNormal"/>
        <w:ind w:firstLine="540"/>
        <w:jc w:val="both"/>
      </w:pPr>
      <w:r w:rsidRPr="00F15657">
        <w:t>28. В целях осуществления контроля за целевым использованием гранта после окончания срока реализации мероприятий, указанных в соглашении (договоре), получатель гранта обязан представить отчет об использовании гранта. Сроки и форма представления отчетности устанавливаются в соглашении (договоре) о предоставлении гранта. Отчет об использовании гранта представляется получателем гранта в министерство непосредственно либо по почте по выбору организации.</w:t>
      </w:r>
    </w:p>
    <w:p w:rsidR="00F15657" w:rsidRPr="00F15657" w:rsidRDefault="00F15657">
      <w:pPr>
        <w:pStyle w:val="ConsPlusNormal"/>
        <w:spacing w:before="220"/>
        <w:ind w:firstLine="540"/>
        <w:jc w:val="both"/>
      </w:pPr>
      <w:r w:rsidRPr="00F15657">
        <w:t>29. Получатель гранта несет ответственность за полноту и достоверность представляемых в соответствии с заключенным соглашением (договором) документов и за целевое использование гранта.</w:t>
      </w:r>
    </w:p>
    <w:p w:rsidR="00F15657" w:rsidRPr="00F15657" w:rsidRDefault="00F15657">
      <w:pPr>
        <w:pStyle w:val="ConsPlusNormal"/>
        <w:ind w:firstLine="540"/>
        <w:jc w:val="both"/>
      </w:pPr>
    </w:p>
    <w:p w:rsidR="00F15657" w:rsidRPr="00F15657" w:rsidRDefault="00F15657">
      <w:pPr>
        <w:pStyle w:val="ConsPlusNormal"/>
        <w:jc w:val="center"/>
        <w:outlineLvl w:val="1"/>
      </w:pPr>
      <w:r w:rsidRPr="00F15657">
        <w:t>IV. Осуществление контроля за соблюдением</w:t>
      </w:r>
    </w:p>
    <w:p w:rsidR="00F15657" w:rsidRPr="00F15657" w:rsidRDefault="00F15657">
      <w:pPr>
        <w:pStyle w:val="ConsPlusNormal"/>
        <w:jc w:val="center"/>
      </w:pPr>
      <w:r w:rsidRPr="00F15657">
        <w:t>условий, целей и порядка предоставления гранта</w:t>
      </w:r>
    </w:p>
    <w:p w:rsidR="00F15657" w:rsidRPr="00F15657" w:rsidRDefault="00F15657">
      <w:pPr>
        <w:pStyle w:val="ConsPlusNormal"/>
        <w:ind w:firstLine="540"/>
        <w:jc w:val="both"/>
      </w:pPr>
    </w:p>
    <w:p w:rsidR="00F15657" w:rsidRPr="00F15657" w:rsidRDefault="00F15657">
      <w:pPr>
        <w:pStyle w:val="ConsPlusNormal"/>
        <w:ind w:firstLine="540"/>
        <w:jc w:val="both"/>
      </w:pPr>
      <w:r w:rsidRPr="00F15657">
        <w:t>30. Министерство как главный распорядитель и получатель бюджетных средств и орган государственного финансового контроля проводят обязательную проверку соблюдения получателем гранта условий, целей и порядка их предоставления. Получатель гранта дает свое согласие на проведение таких проверок.</w:t>
      </w:r>
    </w:p>
    <w:p w:rsidR="00F15657" w:rsidRPr="00F15657" w:rsidRDefault="00F15657">
      <w:pPr>
        <w:pStyle w:val="ConsPlusNormal"/>
        <w:spacing w:before="220"/>
        <w:ind w:firstLine="540"/>
        <w:jc w:val="both"/>
      </w:pPr>
      <w:r w:rsidRPr="00F15657">
        <w:t>31. Получатель гранта несет ответственность за соблюдение условий, целей и порядка предоставления гранта в соответствии с действующим законодательством Российской Федерации.</w:t>
      </w:r>
    </w:p>
    <w:p w:rsidR="00F15657" w:rsidRPr="00F15657" w:rsidRDefault="00F15657">
      <w:pPr>
        <w:pStyle w:val="ConsPlusNormal"/>
        <w:spacing w:before="220"/>
        <w:ind w:firstLine="540"/>
        <w:jc w:val="both"/>
      </w:pPr>
      <w:r w:rsidRPr="00F15657">
        <w:t>32. В случае нарушения получателем гранта условий, целей и порядка, установленных при его предоставлении, выявленного по фактам проверок, проведенных главным распорядителем и органом государственного финансового контроля, министерство в течение 30 дней со дня установления указанного факта направляет получателю гранта письменное уведомление о возврате гранта в областной бюджет.</w:t>
      </w:r>
    </w:p>
    <w:p w:rsidR="00F15657" w:rsidRPr="00F15657" w:rsidRDefault="00F15657">
      <w:pPr>
        <w:pStyle w:val="ConsPlusNormal"/>
        <w:spacing w:before="220"/>
        <w:ind w:firstLine="540"/>
        <w:jc w:val="both"/>
      </w:pPr>
      <w:r w:rsidRPr="00F15657">
        <w:t>33. Получатель гранта обязан в течение 30 дней со дня получения письменного уведомления от министерства перечислить всю сумму денежных средств, полученных в виде гранта, в областной бюджет. В случае если получатель гранта добровольно не возвратил средства гранта, взыскание средств производится в судебном порядке в соответствии с действующим законодательством.</w:t>
      </w:r>
    </w:p>
    <w:p w:rsidR="00F15657" w:rsidRPr="00F15657" w:rsidRDefault="00F15657">
      <w:pPr>
        <w:pStyle w:val="ConsPlusNormal"/>
        <w:spacing w:before="220"/>
        <w:ind w:firstLine="540"/>
        <w:jc w:val="both"/>
      </w:pPr>
      <w:r w:rsidRPr="00F15657">
        <w:t>34. Гранты, не использованные получателями грантов в сроки, предусмотренные соглашением (договором), должны быть возвращены в областной бюджет в трехдневный срок с даты окончания срока использования гранта, установленного соглашением (договором).</w:t>
      </w:r>
    </w:p>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jc w:val="right"/>
        <w:outlineLvl w:val="0"/>
      </w:pPr>
      <w:r w:rsidRPr="00F15657">
        <w:t>Приложение N 4</w:t>
      </w:r>
    </w:p>
    <w:p w:rsidR="00F15657" w:rsidRPr="00F15657" w:rsidRDefault="00F15657">
      <w:pPr>
        <w:pStyle w:val="ConsPlusNormal"/>
        <w:jc w:val="right"/>
      </w:pPr>
      <w:r w:rsidRPr="00F15657">
        <w:t>к постановлению</w:t>
      </w:r>
    </w:p>
    <w:p w:rsidR="00F15657" w:rsidRPr="00F15657" w:rsidRDefault="00F15657">
      <w:pPr>
        <w:pStyle w:val="ConsPlusNormal"/>
        <w:jc w:val="right"/>
      </w:pPr>
      <w:r w:rsidRPr="00F15657">
        <w:t>Правительства Новосибирской области</w:t>
      </w:r>
    </w:p>
    <w:p w:rsidR="00F15657" w:rsidRPr="00F15657" w:rsidRDefault="00F15657">
      <w:pPr>
        <w:pStyle w:val="ConsPlusNormal"/>
        <w:jc w:val="right"/>
      </w:pPr>
      <w:r w:rsidRPr="00F15657">
        <w:t>от 19.01.2015 N 9-п</w:t>
      </w:r>
    </w:p>
    <w:p w:rsidR="00F15657" w:rsidRPr="00F15657" w:rsidRDefault="00F15657">
      <w:pPr>
        <w:pStyle w:val="ConsPlusNormal"/>
        <w:ind w:firstLine="540"/>
        <w:jc w:val="both"/>
      </w:pPr>
    </w:p>
    <w:p w:rsidR="00F15657" w:rsidRPr="00F15657" w:rsidRDefault="00F15657">
      <w:pPr>
        <w:pStyle w:val="ConsPlusTitle"/>
        <w:jc w:val="center"/>
      </w:pPr>
      <w:bookmarkStart w:id="25" w:name="P1965"/>
      <w:bookmarkEnd w:id="25"/>
      <w:r w:rsidRPr="00F15657">
        <w:t>ПОРЯДОК</w:t>
      </w:r>
    </w:p>
    <w:p w:rsidR="00F15657" w:rsidRPr="00F15657" w:rsidRDefault="00F15657">
      <w:pPr>
        <w:pStyle w:val="ConsPlusTitle"/>
        <w:jc w:val="center"/>
      </w:pPr>
      <w:r w:rsidRPr="00F15657">
        <w:t>ОПРЕДЕЛЕНИЯ ОБЪЕМА И ПРЕДОСТАВЛЕНИЯ СУБСИДИЙ РЕСУРСНЫМ</w:t>
      </w:r>
    </w:p>
    <w:p w:rsidR="00F15657" w:rsidRPr="00F15657" w:rsidRDefault="00F15657">
      <w:pPr>
        <w:pStyle w:val="ConsPlusTitle"/>
        <w:jc w:val="center"/>
      </w:pPr>
      <w:r w:rsidRPr="00F15657">
        <w:t>ЦЕНТРАМ МУНИЦИПАЛЬНЫХ ОБРАЗОВАНИЙ НОВОСИБИРСКОЙ ОБЛАСТИ</w:t>
      </w:r>
    </w:p>
    <w:p w:rsidR="00F15657" w:rsidRPr="00F15657" w:rsidRDefault="00F15657">
      <w:pPr>
        <w:pStyle w:val="ConsPlusTitle"/>
        <w:jc w:val="center"/>
      </w:pPr>
      <w:r w:rsidRPr="00F15657">
        <w:t>ИЗ ОБЛАСТНОГО БЮДЖЕТА НОВОСИБИРСКОЙ ОБЛАСТИ НА РЕАЛИЗАЦИЮ</w:t>
      </w:r>
    </w:p>
    <w:p w:rsidR="00F15657" w:rsidRPr="00F15657" w:rsidRDefault="00F15657">
      <w:pPr>
        <w:pStyle w:val="ConsPlusTitle"/>
        <w:jc w:val="center"/>
      </w:pPr>
      <w:r w:rsidRPr="00F15657">
        <w:t>ПРОГРАММ ДЕЯТЕЛЬНОСТИ, НАПРАВЛЕННЫХ НА РАЗВИТИЕ ОБЩЕСТВЕННЫХ</w:t>
      </w:r>
    </w:p>
    <w:p w:rsidR="00F15657" w:rsidRPr="00F15657" w:rsidRDefault="00F15657">
      <w:pPr>
        <w:pStyle w:val="ConsPlusTitle"/>
        <w:jc w:val="center"/>
      </w:pPr>
      <w:r w:rsidRPr="00F15657">
        <w:t>ИНИЦИАТИВ И СОЦИАЛЬНО ОРИЕНТИРОВАННЫХ</w:t>
      </w:r>
    </w:p>
    <w:p w:rsidR="00F15657" w:rsidRPr="00F15657" w:rsidRDefault="00F15657">
      <w:pPr>
        <w:pStyle w:val="ConsPlusTitle"/>
        <w:jc w:val="center"/>
      </w:pPr>
      <w:r w:rsidRPr="00F15657">
        <w:t>НЕКОММЕРЧЕСКИХ ОРГАНИЗАЦИЙ</w:t>
      </w:r>
    </w:p>
    <w:p w:rsidR="00F15657" w:rsidRPr="00F15657" w:rsidRDefault="00F15657">
      <w:pPr>
        <w:pStyle w:val="ConsPlusTitle"/>
        <w:jc w:val="center"/>
      </w:pPr>
      <w:r w:rsidRPr="00F15657">
        <w:t>(ДАЛЕЕ - ПОРЯДОК)</w:t>
      </w:r>
    </w:p>
    <w:p w:rsidR="00F15657" w:rsidRPr="00F15657" w:rsidRDefault="00F156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294"/>
      </w:tblGrid>
      <w:tr w:rsidR="00F15657" w:rsidRPr="00F15657">
        <w:trPr>
          <w:jc w:val="center"/>
        </w:trPr>
        <w:tc>
          <w:tcPr>
            <w:tcW w:w="9294" w:type="dxa"/>
            <w:tcBorders>
              <w:top w:val="nil"/>
              <w:left w:val="single" w:sz="24" w:space="0" w:color="CED3F1"/>
              <w:bottom w:val="nil"/>
              <w:right w:val="single" w:sz="24" w:space="0" w:color="F4F3F8"/>
            </w:tcBorders>
            <w:shd w:val="clear" w:color="auto" w:fill="F4F3F8"/>
          </w:tcPr>
          <w:p w:rsidR="00F15657" w:rsidRPr="00F15657" w:rsidRDefault="00F15657">
            <w:pPr>
              <w:pStyle w:val="ConsPlusNormal"/>
              <w:jc w:val="center"/>
            </w:pPr>
            <w:r w:rsidRPr="00F15657">
              <w:t>Список изменяющих документов</w:t>
            </w:r>
          </w:p>
          <w:p w:rsidR="00F15657" w:rsidRPr="00F15657" w:rsidRDefault="00F15657">
            <w:pPr>
              <w:pStyle w:val="ConsPlusNormal"/>
              <w:jc w:val="center"/>
            </w:pPr>
            <w:r w:rsidRPr="00F15657">
              <w:t>(в ред. постановления Правительства Новосибирской области</w:t>
            </w:r>
          </w:p>
          <w:p w:rsidR="00F15657" w:rsidRPr="00F15657" w:rsidRDefault="00F15657">
            <w:pPr>
              <w:pStyle w:val="ConsPlusNormal"/>
              <w:jc w:val="center"/>
            </w:pPr>
            <w:r w:rsidRPr="00F15657">
              <w:t>от 19.06.2018 N 255-п)</w:t>
            </w:r>
          </w:p>
        </w:tc>
      </w:tr>
    </w:tbl>
    <w:p w:rsidR="00F15657" w:rsidRPr="00F15657" w:rsidRDefault="00F15657">
      <w:pPr>
        <w:pStyle w:val="ConsPlusNormal"/>
        <w:ind w:firstLine="540"/>
        <w:jc w:val="both"/>
      </w:pPr>
    </w:p>
    <w:p w:rsidR="00F15657" w:rsidRPr="00F15657" w:rsidRDefault="00F15657">
      <w:pPr>
        <w:pStyle w:val="ConsPlusNormal"/>
        <w:jc w:val="center"/>
        <w:outlineLvl w:val="1"/>
      </w:pPr>
      <w:r w:rsidRPr="00F15657">
        <w:t>I. Общие положения</w:t>
      </w:r>
    </w:p>
    <w:p w:rsidR="00F15657" w:rsidRPr="00F15657" w:rsidRDefault="00F15657">
      <w:pPr>
        <w:pStyle w:val="ConsPlusNormal"/>
        <w:ind w:firstLine="540"/>
        <w:jc w:val="both"/>
      </w:pPr>
    </w:p>
    <w:p w:rsidR="00F15657" w:rsidRPr="00F15657" w:rsidRDefault="00F15657">
      <w:pPr>
        <w:pStyle w:val="ConsPlusNormal"/>
        <w:ind w:firstLine="540"/>
        <w:jc w:val="both"/>
      </w:pPr>
      <w:r w:rsidRPr="00F15657">
        <w:t>1. Порядок определяет цели, условия, процедуру определения объема и предоставления субсидий из областного бюджета Новосибирской области (далее - областной бюджет) на реализацию программ деятельности ресурсных центров муниципальных образований Новосибирской области, направленных на развитие общественных инициатив и социально ориентированных некоммерческих организаций (далее - СО НКО) на территории муниципальных образований Новосибирской области (далее - конкурс), в рамках реализации государственной программы Новосибирской области "Государственная поддержка общественных инициатив, социально ориентированных некоммерческих организаций и развития институтов гражданского общества в Новосибирской области на 2015 - 2020 годы" (далее - государственная программа).</w:t>
      </w:r>
    </w:p>
    <w:p w:rsidR="00F15657" w:rsidRPr="00F15657" w:rsidRDefault="00F15657">
      <w:pPr>
        <w:pStyle w:val="ConsPlusNormal"/>
        <w:spacing w:before="220"/>
        <w:ind w:firstLine="540"/>
        <w:jc w:val="both"/>
      </w:pPr>
      <w:r w:rsidRPr="00F15657">
        <w:t>2. Порядок разработан в соответствии со статьей 78.1 Бюджетного кодекса Российской Федерации, Федеральным законом от 12.01.1996 N 7-ФЗ "О некоммерческих организациях",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Законом Новосибирской области от 07.11.2011 N 139-ОЗ "О государственной поддержке социально ориентированных некоммерческих организаций в Новосибирской области".</w:t>
      </w:r>
    </w:p>
    <w:p w:rsidR="00F15657" w:rsidRPr="00F15657" w:rsidRDefault="00F15657">
      <w:pPr>
        <w:pStyle w:val="ConsPlusNormal"/>
        <w:spacing w:before="220"/>
        <w:ind w:firstLine="540"/>
        <w:jc w:val="both"/>
      </w:pPr>
      <w:r w:rsidRPr="00F15657">
        <w:t>3. Субсидии предоставляются министерством региональной политики Новосибирской области (далее - министерство) в целях финансового обеспечения затрат при выполнении мероприятий, предусмотренных государственной программой, на реализацию программ деятельности ресурсных центров муниципальных образований Новосибирской области в рамках мероприятий государственной программы по результатам конкурсного отбора (далее - конкурс).</w:t>
      </w:r>
    </w:p>
    <w:p w:rsidR="00F15657" w:rsidRPr="00F15657" w:rsidRDefault="00F15657">
      <w:pPr>
        <w:pStyle w:val="ConsPlusNormal"/>
        <w:spacing w:before="220"/>
        <w:ind w:firstLine="540"/>
        <w:jc w:val="both"/>
      </w:pPr>
      <w:bookmarkStart w:id="26" w:name="P1982"/>
      <w:bookmarkEnd w:id="26"/>
      <w:r w:rsidRPr="00F15657">
        <w:t>4. К категории получателей субсидий относятся социально ориентированные некоммерческие организации, зарегистрированные в установленном порядке на территории Новосибирской области в соответствии с Федеральным законом от 12.01.1996 N 7-ФЗ "О некоммерческих организациях" и Законом Новосибирской области от 07.11.2011 N 139-ОЗ "О государственной поддержке социально ориентированных некоммерческих организаций в Новосибирской области" и осуществляющие уставную деятельность ресурсных центров муниципальных образований Новосибирской области (далее - организации).</w:t>
      </w:r>
    </w:p>
    <w:p w:rsidR="00F15657" w:rsidRPr="00F15657" w:rsidRDefault="00F15657">
      <w:pPr>
        <w:pStyle w:val="ConsPlusNormal"/>
        <w:spacing w:before="220"/>
        <w:ind w:firstLine="540"/>
        <w:jc w:val="both"/>
      </w:pPr>
      <w:r w:rsidRPr="00F15657">
        <w:t>Конкурс среди получателей субсидий осуществляется по критериям, указанным в пункте 17 настоящего Порядка.</w:t>
      </w:r>
    </w:p>
    <w:p w:rsidR="00F15657" w:rsidRPr="00F15657" w:rsidRDefault="00F15657">
      <w:pPr>
        <w:pStyle w:val="ConsPlusNormal"/>
        <w:ind w:firstLine="540"/>
        <w:jc w:val="both"/>
      </w:pPr>
    </w:p>
    <w:p w:rsidR="00F15657" w:rsidRPr="00F15657" w:rsidRDefault="00F15657">
      <w:pPr>
        <w:pStyle w:val="ConsPlusNormal"/>
        <w:jc w:val="center"/>
        <w:outlineLvl w:val="1"/>
      </w:pPr>
      <w:r w:rsidRPr="00F15657">
        <w:t>II. Условия и порядок предоставления субсидий</w:t>
      </w:r>
    </w:p>
    <w:p w:rsidR="00F15657" w:rsidRPr="00F15657" w:rsidRDefault="00F15657">
      <w:pPr>
        <w:pStyle w:val="ConsPlusNormal"/>
        <w:ind w:firstLine="540"/>
        <w:jc w:val="both"/>
      </w:pPr>
    </w:p>
    <w:p w:rsidR="00F15657" w:rsidRPr="00F15657" w:rsidRDefault="00F15657">
      <w:pPr>
        <w:pStyle w:val="ConsPlusNormal"/>
        <w:ind w:firstLine="540"/>
        <w:jc w:val="both"/>
      </w:pPr>
      <w:r w:rsidRPr="00F15657">
        <w:t>5. Министерство:</w:t>
      </w:r>
    </w:p>
    <w:p w:rsidR="00F15657" w:rsidRPr="00F15657" w:rsidRDefault="00F15657">
      <w:pPr>
        <w:pStyle w:val="ConsPlusNormal"/>
        <w:spacing w:before="220"/>
        <w:ind w:firstLine="540"/>
        <w:jc w:val="both"/>
      </w:pPr>
      <w:r w:rsidRPr="00F15657">
        <w:t>1) издает приказ об объявлении конкурса, которым:</w:t>
      </w:r>
    </w:p>
    <w:p w:rsidR="00F15657" w:rsidRPr="00F15657" w:rsidRDefault="00F15657">
      <w:pPr>
        <w:pStyle w:val="ConsPlusNormal"/>
        <w:spacing w:before="220"/>
        <w:ind w:firstLine="540"/>
        <w:jc w:val="both"/>
      </w:pPr>
      <w:r w:rsidRPr="00F15657">
        <w:t>а) определяет сроки приема заявок и сроки проведения конкурса;</w:t>
      </w:r>
    </w:p>
    <w:p w:rsidR="00F15657" w:rsidRPr="00F15657" w:rsidRDefault="00F15657">
      <w:pPr>
        <w:pStyle w:val="ConsPlusNormal"/>
        <w:spacing w:before="220"/>
        <w:ind w:firstLine="540"/>
        <w:jc w:val="both"/>
      </w:pPr>
      <w:r w:rsidRPr="00F15657">
        <w:t>б) утверждает форму заявки, представляемой заявителем для участия в конкурсе;</w:t>
      </w:r>
    </w:p>
    <w:p w:rsidR="00F15657" w:rsidRPr="00F15657" w:rsidRDefault="00F15657">
      <w:pPr>
        <w:pStyle w:val="ConsPlusNormal"/>
        <w:spacing w:before="220"/>
        <w:ind w:firstLine="540"/>
        <w:jc w:val="both"/>
      </w:pPr>
      <w:r w:rsidRPr="00F15657">
        <w:t>в) утверждает положение о конкурсной комиссии по подведению итогов конкурса среди ресурсных центров муниципальных образований Новосибирской области по предоставлению субсидий из областного бюджета на реализацию программ деятельности, направленных на развитие общественных инициатив и социально ориентированных некоммерческих организаций (далее - конкурсная комиссия), и состав конкурсной комиссии;</w:t>
      </w:r>
    </w:p>
    <w:p w:rsidR="00F15657" w:rsidRPr="00F15657" w:rsidRDefault="00F15657">
      <w:pPr>
        <w:pStyle w:val="ConsPlusNormal"/>
        <w:spacing w:before="220"/>
        <w:ind w:firstLine="540"/>
        <w:jc w:val="both"/>
      </w:pPr>
      <w:r w:rsidRPr="00F15657">
        <w:t>г) определяет срок реализации программ организаций;</w:t>
      </w:r>
    </w:p>
    <w:p w:rsidR="00F15657" w:rsidRPr="00F15657" w:rsidRDefault="00F15657">
      <w:pPr>
        <w:pStyle w:val="ConsPlusNormal"/>
        <w:spacing w:before="220"/>
        <w:ind w:firstLine="540"/>
        <w:jc w:val="both"/>
      </w:pPr>
      <w:r w:rsidRPr="00F15657">
        <w:t>2) организует работу конкурсной комиссии;</w:t>
      </w:r>
    </w:p>
    <w:p w:rsidR="00F15657" w:rsidRPr="00F15657" w:rsidRDefault="00F15657">
      <w:pPr>
        <w:pStyle w:val="ConsPlusNormal"/>
        <w:spacing w:before="220"/>
        <w:ind w:firstLine="540"/>
        <w:jc w:val="both"/>
      </w:pPr>
      <w:r w:rsidRPr="00F15657">
        <w:t>3) размещает информацию о проведении конкурса на официальном сайте министерства в сети Интернет;</w:t>
      </w:r>
    </w:p>
    <w:p w:rsidR="00F15657" w:rsidRPr="00F15657" w:rsidRDefault="00F15657">
      <w:pPr>
        <w:pStyle w:val="ConsPlusNormal"/>
        <w:spacing w:before="220"/>
        <w:ind w:firstLine="540"/>
        <w:jc w:val="both"/>
      </w:pPr>
      <w:r w:rsidRPr="00F15657">
        <w:t>4) организует консультирование по вопросам подготовки заявок на участие в конкурсе;</w:t>
      </w:r>
    </w:p>
    <w:p w:rsidR="00F15657" w:rsidRPr="00F15657" w:rsidRDefault="00F15657">
      <w:pPr>
        <w:pStyle w:val="ConsPlusNormal"/>
        <w:spacing w:before="220"/>
        <w:ind w:firstLine="540"/>
        <w:jc w:val="both"/>
      </w:pPr>
      <w:r w:rsidRPr="00F15657">
        <w:t>5) организует прием, регистрацию и передачу на рассмотрение конкурсной комиссии заявок на участие в конкурсе;</w:t>
      </w:r>
    </w:p>
    <w:p w:rsidR="00F15657" w:rsidRPr="00F15657" w:rsidRDefault="00F15657">
      <w:pPr>
        <w:pStyle w:val="ConsPlusNormal"/>
        <w:spacing w:before="220"/>
        <w:ind w:firstLine="540"/>
        <w:jc w:val="both"/>
      </w:pPr>
      <w:r w:rsidRPr="00F15657">
        <w:t>6) обеспечивает сохранность поданных заявок на участие в конкурсе;</w:t>
      </w:r>
    </w:p>
    <w:p w:rsidR="00F15657" w:rsidRPr="00F15657" w:rsidRDefault="00F15657">
      <w:pPr>
        <w:pStyle w:val="ConsPlusNormal"/>
        <w:spacing w:before="220"/>
        <w:ind w:firstLine="540"/>
        <w:jc w:val="both"/>
      </w:pPr>
      <w:r w:rsidRPr="00F15657">
        <w:t>7) на основании решения конкурсной комиссии издает приказ о результатах конкурса с указанием организаций - победителей конкурса, размера предоставляемых субсидий;</w:t>
      </w:r>
    </w:p>
    <w:p w:rsidR="00F15657" w:rsidRPr="00F15657" w:rsidRDefault="00F15657">
      <w:pPr>
        <w:pStyle w:val="ConsPlusNormal"/>
        <w:spacing w:before="220"/>
        <w:ind w:firstLine="540"/>
        <w:jc w:val="both"/>
      </w:pPr>
      <w:r w:rsidRPr="00F15657">
        <w:t>8) заключает соглашение (договор) о предоставлении субсидии с победителями конкурса в соответствии с типовой формой, установленной министерством финансов и налоговой политики Новосибирской области (далее - соглашение (договор).</w:t>
      </w:r>
    </w:p>
    <w:p w:rsidR="00F15657" w:rsidRPr="00F15657" w:rsidRDefault="00F15657">
      <w:pPr>
        <w:pStyle w:val="ConsPlusNormal"/>
        <w:spacing w:before="220"/>
        <w:ind w:firstLine="540"/>
        <w:jc w:val="both"/>
      </w:pPr>
      <w:r w:rsidRPr="00F15657">
        <w:t>6. Объявление о проведении конкурса размещается на официальном сайте министерства в сети Интернет не позднее 30 дней до начала срока приема заявок на участие в конкурсе.</w:t>
      </w:r>
    </w:p>
    <w:p w:rsidR="00F15657" w:rsidRPr="00F15657" w:rsidRDefault="00F15657">
      <w:pPr>
        <w:pStyle w:val="ConsPlusNormal"/>
        <w:spacing w:before="220"/>
        <w:ind w:firstLine="540"/>
        <w:jc w:val="both"/>
      </w:pPr>
      <w:r w:rsidRPr="00F15657">
        <w:t>7. Объявление о проведении конкурса включает:</w:t>
      </w:r>
    </w:p>
    <w:p w:rsidR="00F15657" w:rsidRPr="00F15657" w:rsidRDefault="00F15657">
      <w:pPr>
        <w:pStyle w:val="ConsPlusNormal"/>
        <w:spacing w:before="220"/>
        <w:ind w:firstLine="540"/>
        <w:jc w:val="both"/>
      </w:pPr>
      <w:r w:rsidRPr="00F15657">
        <w:t>1) требования к документам, необходимым для участия в конкурсе;</w:t>
      </w:r>
    </w:p>
    <w:p w:rsidR="00F15657" w:rsidRPr="00F15657" w:rsidRDefault="00F15657">
      <w:pPr>
        <w:pStyle w:val="ConsPlusNormal"/>
        <w:spacing w:before="220"/>
        <w:ind w:firstLine="540"/>
        <w:jc w:val="both"/>
      </w:pPr>
      <w:r w:rsidRPr="00F15657">
        <w:t>2) порядок и условия проведения конкурса;</w:t>
      </w:r>
    </w:p>
    <w:p w:rsidR="00F15657" w:rsidRPr="00F15657" w:rsidRDefault="00F15657">
      <w:pPr>
        <w:pStyle w:val="ConsPlusNormal"/>
        <w:spacing w:before="220"/>
        <w:ind w:firstLine="540"/>
        <w:jc w:val="both"/>
      </w:pPr>
      <w:r w:rsidRPr="00F15657">
        <w:t>3) сроки приема заявок на участие в конкурсе;</w:t>
      </w:r>
    </w:p>
    <w:p w:rsidR="00F15657" w:rsidRPr="00F15657" w:rsidRDefault="00F15657">
      <w:pPr>
        <w:pStyle w:val="ConsPlusNormal"/>
        <w:spacing w:before="220"/>
        <w:ind w:firstLine="540"/>
        <w:jc w:val="both"/>
      </w:pPr>
      <w:r w:rsidRPr="00F15657">
        <w:t>4) время и место приема заявок на участие в конкурсе, почтовый адрес для направления заявок на участие в конкурсе;</w:t>
      </w:r>
    </w:p>
    <w:p w:rsidR="00F15657" w:rsidRPr="00F15657" w:rsidRDefault="00F15657">
      <w:pPr>
        <w:pStyle w:val="ConsPlusNormal"/>
        <w:spacing w:before="220"/>
        <w:ind w:firstLine="540"/>
        <w:jc w:val="both"/>
      </w:pPr>
      <w:r w:rsidRPr="00F15657">
        <w:t>5) номер телефона для получения консультаций по вопросам подготовки заявок на участие в конкурсе.</w:t>
      </w:r>
    </w:p>
    <w:p w:rsidR="00F15657" w:rsidRPr="00F15657" w:rsidRDefault="00F15657">
      <w:pPr>
        <w:pStyle w:val="ConsPlusNormal"/>
        <w:spacing w:before="220"/>
        <w:ind w:firstLine="540"/>
        <w:jc w:val="both"/>
      </w:pPr>
      <w:bookmarkStart w:id="27" w:name="P2007"/>
      <w:bookmarkEnd w:id="27"/>
      <w:r w:rsidRPr="00F15657">
        <w:t>8. Условием предоставления субсидии является соответствие получателя субсидии на дату подачи заявки следующим требованиям:</w:t>
      </w:r>
    </w:p>
    <w:p w:rsidR="00F15657" w:rsidRPr="00F15657" w:rsidRDefault="00F15657">
      <w:pPr>
        <w:pStyle w:val="ConsPlusNormal"/>
        <w:spacing w:before="220"/>
        <w:ind w:firstLine="540"/>
        <w:jc w:val="both"/>
      </w:pPr>
      <w:r w:rsidRPr="00F15657">
        <w:t>1) обеспечение круглогодичной работы ресурсного центра на протяжении не менее одного года с момента его государственной регистрации в качестве юридического лица в соответствии с законодательством Российской Федерации;</w:t>
      </w:r>
    </w:p>
    <w:p w:rsidR="00F15657" w:rsidRPr="00F15657" w:rsidRDefault="00F15657">
      <w:pPr>
        <w:pStyle w:val="ConsPlusNormal"/>
        <w:spacing w:before="220"/>
        <w:ind w:firstLine="540"/>
        <w:jc w:val="both"/>
      </w:pPr>
      <w:r w:rsidRPr="00F15657">
        <w:t>2)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15657" w:rsidRPr="00F15657" w:rsidRDefault="00F15657">
      <w:pPr>
        <w:pStyle w:val="ConsPlusNormal"/>
        <w:spacing w:before="220"/>
        <w:ind w:firstLine="540"/>
        <w:jc w:val="both"/>
      </w:pPr>
      <w:r w:rsidRPr="00F15657">
        <w:t>3) отсутствие просроченной задолженности по возврату в областной бюджет грантов, субсидий, бюджетных инвестиций, предоставленных в том числе в соответствии с иными правовыми актами, и иной просроченной задолженности в соответствии с правовым актом перед областным бюджетом;</w:t>
      </w:r>
    </w:p>
    <w:p w:rsidR="00F15657" w:rsidRPr="00F15657" w:rsidRDefault="00F15657">
      <w:pPr>
        <w:pStyle w:val="ConsPlusNormal"/>
        <w:spacing w:before="220"/>
        <w:ind w:firstLine="540"/>
        <w:jc w:val="both"/>
      </w:pPr>
      <w:r w:rsidRPr="00F15657">
        <w:t>4) организация не должна находиться в процессе реорганизации, ликвидации, банкротства.</w:t>
      </w:r>
    </w:p>
    <w:p w:rsidR="00F15657" w:rsidRPr="00F15657" w:rsidRDefault="00F15657">
      <w:pPr>
        <w:pStyle w:val="ConsPlusNormal"/>
        <w:spacing w:before="220"/>
        <w:ind w:firstLine="540"/>
        <w:jc w:val="both"/>
      </w:pPr>
      <w:r w:rsidRPr="00F15657">
        <w:t>9. Участниками конкурса не могут быть:</w:t>
      </w:r>
    </w:p>
    <w:p w:rsidR="00F15657" w:rsidRPr="00F15657" w:rsidRDefault="00F15657">
      <w:pPr>
        <w:pStyle w:val="ConsPlusNormal"/>
        <w:spacing w:before="220"/>
        <w:ind w:firstLine="540"/>
        <w:jc w:val="both"/>
      </w:pPr>
      <w:r w:rsidRPr="00F15657">
        <w:t>1) коммерческие организации;</w:t>
      </w:r>
    </w:p>
    <w:p w:rsidR="00F15657" w:rsidRPr="00F15657" w:rsidRDefault="00F15657">
      <w:pPr>
        <w:pStyle w:val="ConsPlusNormal"/>
        <w:spacing w:before="220"/>
        <w:ind w:firstLine="540"/>
        <w:jc w:val="both"/>
      </w:pPr>
      <w:r w:rsidRPr="00F15657">
        <w:t>2) государственные корпорации;</w:t>
      </w:r>
    </w:p>
    <w:p w:rsidR="00F15657" w:rsidRPr="00F15657" w:rsidRDefault="00F15657">
      <w:pPr>
        <w:pStyle w:val="ConsPlusNormal"/>
        <w:spacing w:before="220"/>
        <w:ind w:firstLine="540"/>
        <w:jc w:val="both"/>
      </w:pPr>
      <w:r w:rsidRPr="00F15657">
        <w:t>3) государственные компании;</w:t>
      </w:r>
    </w:p>
    <w:p w:rsidR="00F15657" w:rsidRPr="00F15657" w:rsidRDefault="00F15657">
      <w:pPr>
        <w:pStyle w:val="ConsPlusNormal"/>
        <w:spacing w:before="220"/>
        <w:ind w:firstLine="540"/>
        <w:jc w:val="both"/>
      </w:pPr>
      <w:r w:rsidRPr="00F15657">
        <w:t>4) политические партии;</w:t>
      </w:r>
    </w:p>
    <w:p w:rsidR="00F15657" w:rsidRPr="00F15657" w:rsidRDefault="00F15657">
      <w:pPr>
        <w:pStyle w:val="ConsPlusNormal"/>
        <w:spacing w:before="220"/>
        <w:ind w:firstLine="540"/>
        <w:jc w:val="both"/>
      </w:pPr>
      <w:r w:rsidRPr="00F15657">
        <w:t>5) государственные учреждения;</w:t>
      </w:r>
    </w:p>
    <w:p w:rsidR="00F15657" w:rsidRPr="00F15657" w:rsidRDefault="00F15657">
      <w:pPr>
        <w:pStyle w:val="ConsPlusNormal"/>
        <w:spacing w:before="220"/>
        <w:ind w:firstLine="540"/>
        <w:jc w:val="both"/>
      </w:pPr>
      <w:r w:rsidRPr="00F15657">
        <w:t>6) муниципальные учреждения;</w:t>
      </w:r>
    </w:p>
    <w:p w:rsidR="00F15657" w:rsidRPr="00F15657" w:rsidRDefault="00F15657">
      <w:pPr>
        <w:pStyle w:val="ConsPlusNormal"/>
        <w:spacing w:before="220"/>
        <w:ind w:firstLine="540"/>
        <w:jc w:val="both"/>
      </w:pPr>
      <w:r w:rsidRPr="00F15657">
        <w:t>7) некоммерческие организации, не зарегистрированные в качестве юридического лица;</w:t>
      </w:r>
    </w:p>
    <w:p w:rsidR="00F15657" w:rsidRPr="00F15657" w:rsidRDefault="00F15657">
      <w:pPr>
        <w:pStyle w:val="ConsPlusNormal"/>
        <w:spacing w:before="220"/>
        <w:ind w:firstLine="540"/>
        <w:jc w:val="both"/>
      </w:pPr>
      <w:r w:rsidRPr="00F15657">
        <w:t>8) некоммерческие организации, не подпадающие под определение СО НКО в соответствии с Федеральным законом от 12.01.1996 N 7-ФЗ "О некоммерческих организациях" и Законом Новосибирской области от 07.11.2011 N 139-ОЗ "О государственной поддержке социально ориентированных некоммерческих организаций в Новосибирской области" и осуществляющие свою деятельность менее одного года с момента государственной регистрации в качестве юридического лица в соответствии с законодательством Российской Федерации;</w:t>
      </w:r>
    </w:p>
    <w:p w:rsidR="00F15657" w:rsidRPr="00F15657" w:rsidRDefault="00F15657">
      <w:pPr>
        <w:pStyle w:val="ConsPlusNormal"/>
        <w:spacing w:before="220"/>
        <w:ind w:firstLine="540"/>
        <w:jc w:val="both"/>
      </w:pPr>
      <w:r w:rsidRPr="00F15657">
        <w:t>9) некоммерческие организации, руководители которых являются членами конкурсной комиссии.</w:t>
      </w:r>
    </w:p>
    <w:p w:rsidR="00F15657" w:rsidRPr="00F15657" w:rsidRDefault="00F15657">
      <w:pPr>
        <w:pStyle w:val="ConsPlusNormal"/>
        <w:spacing w:before="220"/>
        <w:ind w:firstLine="540"/>
        <w:jc w:val="both"/>
      </w:pPr>
      <w:r w:rsidRPr="00F15657">
        <w:t>10. Для участия в конкурсе организация представляет в министерство заявку на бумажном носителе в соответствии с пунктом 11 Порядка непосредственно или направляет по почте по выбору организации.</w:t>
      </w:r>
    </w:p>
    <w:p w:rsidR="00F15657" w:rsidRPr="00F15657" w:rsidRDefault="00F15657">
      <w:pPr>
        <w:pStyle w:val="ConsPlusNormal"/>
        <w:spacing w:before="220"/>
        <w:ind w:firstLine="540"/>
        <w:jc w:val="both"/>
      </w:pPr>
      <w:r w:rsidRPr="00F15657">
        <w:t>Одна организация в рамках конкурса может подать не более одной заявки.</w:t>
      </w:r>
    </w:p>
    <w:p w:rsidR="00F15657" w:rsidRPr="00F15657" w:rsidRDefault="00F15657">
      <w:pPr>
        <w:pStyle w:val="ConsPlusNormal"/>
        <w:spacing w:before="220"/>
        <w:ind w:firstLine="540"/>
        <w:jc w:val="both"/>
      </w:pPr>
      <w:bookmarkStart w:id="28" w:name="P2024"/>
      <w:bookmarkEnd w:id="28"/>
      <w:r w:rsidRPr="00F15657">
        <w:t>11. Заявка на участие в конкурсе должна включать:</w:t>
      </w:r>
    </w:p>
    <w:p w:rsidR="00F15657" w:rsidRPr="00F15657" w:rsidRDefault="00F15657">
      <w:pPr>
        <w:pStyle w:val="ConsPlusNormal"/>
        <w:spacing w:before="220"/>
        <w:ind w:firstLine="540"/>
        <w:jc w:val="both"/>
      </w:pPr>
      <w:r w:rsidRPr="00F15657">
        <w:t>1) заявление на участие в конкурсе по форме, утвержденной приказом министерства, с указанием полного и сокращенного наименования организации, юридического и почтового адресов, контактных телефонов;</w:t>
      </w:r>
    </w:p>
    <w:p w:rsidR="00F15657" w:rsidRPr="00F15657" w:rsidRDefault="00F15657">
      <w:pPr>
        <w:pStyle w:val="ConsPlusNormal"/>
        <w:spacing w:before="220"/>
        <w:ind w:firstLine="540"/>
        <w:jc w:val="both"/>
      </w:pPr>
      <w:r w:rsidRPr="00F15657">
        <w:t>2) программу, направленную на осуществление мероприятий, направленных на развитие общественных инициатив и СО НКО на территории муниципальных образований Новосибирской области, с информацией о запрашиваемом размере субсидии из областного бюджета;</w:t>
      </w:r>
    </w:p>
    <w:p w:rsidR="00F15657" w:rsidRPr="00F15657" w:rsidRDefault="00F15657">
      <w:pPr>
        <w:pStyle w:val="ConsPlusNormal"/>
        <w:spacing w:before="220"/>
        <w:ind w:firstLine="540"/>
        <w:jc w:val="both"/>
      </w:pPr>
      <w:r w:rsidRPr="00F15657">
        <w:t>3) смету расходов на выполнение программы;</w:t>
      </w:r>
    </w:p>
    <w:p w:rsidR="00F15657" w:rsidRPr="00F15657" w:rsidRDefault="00F15657">
      <w:pPr>
        <w:pStyle w:val="ConsPlusNormal"/>
        <w:spacing w:before="220"/>
        <w:ind w:firstLine="540"/>
        <w:jc w:val="both"/>
      </w:pPr>
      <w:r w:rsidRPr="00F15657">
        <w:t>4) заверенную руководителем ресурсного центра копию муниципальной программы развития СО НКО и поддержки общественных инициатив (при ее наличии);</w:t>
      </w:r>
    </w:p>
    <w:p w:rsidR="00F15657" w:rsidRPr="00F15657" w:rsidRDefault="00F15657">
      <w:pPr>
        <w:pStyle w:val="ConsPlusNormal"/>
        <w:spacing w:before="220"/>
        <w:ind w:firstLine="540"/>
        <w:jc w:val="both"/>
      </w:pPr>
      <w:bookmarkStart w:id="29" w:name="P2029"/>
      <w:bookmarkEnd w:id="29"/>
      <w:r w:rsidRPr="00F15657">
        <w:t>5) копию документа, подтверждающего наличие помещения для работы ресурсного центра, с указанием площади помещения, заверенную руководителем ресурсного центра (договор аренды, документ, подтверждающий право собственности, договор безвозмездного пользования);</w:t>
      </w:r>
    </w:p>
    <w:p w:rsidR="00F15657" w:rsidRPr="00F15657" w:rsidRDefault="00F15657">
      <w:pPr>
        <w:pStyle w:val="ConsPlusNormal"/>
        <w:spacing w:before="220"/>
        <w:ind w:firstLine="540"/>
        <w:jc w:val="both"/>
      </w:pPr>
      <w:r w:rsidRPr="00F15657">
        <w:t>6) копию документа, подтверждающего наличие офисной техники или специализированного оборудования для организации и проведения мероприятий (договор аренды, документ, подтверждающий право собственности, договор безвозмездного пользования);</w:t>
      </w:r>
    </w:p>
    <w:p w:rsidR="00F15657" w:rsidRPr="00F15657" w:rsidRDefault="00F15657">
      <w:pPr>
        <w:pStyle w:val="ConsPlusNormal"/>
        <w:spacing w:before="220"/>
        <w:ind w:firstLine="540"/>
        <w:jc w:val="both"/>
      </w:pPr>
      <w:bookmarkStart w:id="30" w:name="P2031"/>
      <w:bookmarkEnd w:id="30"/>
      <w:r w:rsidRPr="00F15657">
        <w:t>7) выписку из Единого государственного реестра юридических лиц;</w:t>
      </w:r>
    </w:p>
    <w:p w:rsidR="00F15657" w:rsidRPr="00F15657" w:rsidRDefault="00F15657">
      <w:pPr>
        <w:pStyle w:val="ConsPlusNormal"/>
        <w:spacing w:before="220"/>
        <w:ind w:firstLine="540"/>
        <w:jc w:val="both"/>
      </w:pPr>
      <w:bookmarkStart w:id="31" w:name="P2032"/>
      <w:bookmarkEnd w:id="31"/>
      <w:r w:rsidRPr="00F15657">
        <w:t>8) копии учредительных документов организации (устав организации, свидетельство о государственной регистрации юридического лица), заверенные печатью (при наличии) организации и подписью руководителя организации;</w:t>
      </w:r>
    </w:p>
    <w:p w:rsidR="00F15657" w:rsidRPr="00F15657" w:rsidRDefault="00F15657">
      <w:pPr>
        <w:pStyle w:val="ConsPlusNormal"/>
        <w:spacing w:before="220"/>
        <w:ind w:firstLine="540"/>
        <w:jc w:val="both"/>
      </w:pPr>
      <w:bookmarkStart w:id="32" w:name="P2033"/>
      <w:bookmarkEnd w:id="32"/>
      <w:r w:rsidRPr="00F15657">
        <w:t>9) документ, подтверждающий отсутствие просроченной задолженности у организации перед бюджетами всех уровней бюджетной системы Российской Федерации и государственными внебюджетными фондами;</w:t>
      </w:r>
    </w:p>
    <w:p w:rsidR="00F15657" w:rsidRPr="00F15657" w:rsidRDefault="00F15657">
      <w:pPr>
        <w:pStyle w:val="ConsPlusNormal"/>
        <w:spacing w:before="220"/>
        <w:ind w:firstLine="540"/>
        <w:jc w:val="both"/>
      </w:pPr>
      <w:r w:rsidRPr="00F15657">
        <w:t>10) сведения о банковских реквизитах организации.</w:t>
      </w:r>
    </w:p>
    <w:p w:rsidR="00F15657" w:rsidRPr="00F15657" w:rsidRDefault="00F15657">
      <w:pPr>
        <w:pStyle w:val="ConsPlusNormal"/>
        <w:spacing w:before="220"/>
        <w:ind w:firstLine="540"/>
        <w:jc w:val="both"/>
      </w:pPr>
      <w:r w:rsidRPr="00F15657">
        <w:t>Для участия в конкурсе принимаются заявки организаций, объем дополнительного софинансирования за счет собственных средств, средств муниципальных образований и внебюджетных источников которых составляет не менее 25%. Для зачисления в качестве софинансирования программы к смете расходов на выполнение программы прилагается информация об имуществе, имущественных правах.</w:t>
      </w:r>
    </w:p>
    <w:p w:rsidR="00F15657" w:rsidRPr="00F15657" w:rsidRDefault="00F15657">
      <w:pPr>
        <w:pStyle w:val="ConsPlusNormal"/>
        <w:spacing w:before="220"/>
        <w:ind w:firstLine="540"/>
        <w:jc w:val="both"/>
      </w:pPr>
      <w:r w:rsidRPr="00F15657">
        <w:t>Ответственность за достоверность документов, представленных в составе заявки, несет организация, представившая документы.</w:t>
      </w:r>
    </w:p>
    <w:p w:rsidR="00F15657" w:rsidRPr="00F15657" w:rsidRDefault="00F15657">
      <w:pPr>
        <w:pStyle w:val="ConsPlusNormal"/>
        <w:spacing w:before="220"/>
        <w:ind w:firstLine="540"/>
        <w:jc w:val="both"/>
      </w:pPr>
      <w:r w:rsidRPr="00F15657">
        <w:t>Документы, указанные в подпунктах 5 (документ, подтверждающий право собственности), 7, 8 (свидетельство о государственной регистрации юридического лица), 9 пункта 11 Порядка, запрашиваются министерством у соответствующих государственных органов в порядке межведомственного электронного взаимодействия. Организация при подаче заявки вправе представить указанные документы по собственной инициативе.</w:t>
      </w:r>
    </w:p>
    <w:p w:rsidR="00F15657" w:rsidRPr="00F15657" w:rsidRDefault="00F15657">
      <w:pPr>
        <w:pStyle w:val="ConsPlusNormal"/>
        <w:spacing w:before="220"/>
        <w:ind w:firstLine="540"/>
        <w:jc w:val="both"/>
      </w:pPr>
      <w:r w:rsidRPr="00F15657">
        <w:t>Если информация (в том числе документы), включенная в состав заявки на участие в конкурсе, содержит персональные данные физических лиц, в состав заявки должно быть включено согласие субъектов этих данных на их обработку. В случае отсутствия согласия хотя бы одного субъекта на обработку персональных данных заявка не регистрируется и к участию в конкурсе не допускается.</w:t>
      </w:r>
    </w:p>
    <w:p w:rsidR="00F15657" w:rsidRPr="00F15657" w:rsidRDefault="00F15657">
      <w:pPr>
        <w:pStyle w:val="ConsPlusNormal"/>
        <w:spacing w:before="220"/>
        <w:ind w:firstLine="540"/>
        <w:jc w:val="both"/>
      </w:pPr>
      <w:r w:rsidRPr="00F15657">
        <w:t>12. Срок приема заявок на участие в конкурсе не может быть менее двадцати одного календарного дня.</w:t>
      </w:r>
    </w:p>
    <w:p w:rsidR="00F15657" w:rsidRPr="00F15657" w:rsidRDefault="00F15657">
      <w:pPr>
        <w:pStyle w:val="ConsPlusNormal"/>
        <w:spacing w:before="220"/>
        <w:ind w:firstLine="540"/>
        <w:jc w:val="both"/>
      </w:pPr>
      <w:r w:rsidRPr="00F15657">
        <w:t>13. Все документы, представляемые организацией, должны быть прошиты в единый пакет документов, пронумерованы, скреплены печатью (при наличии) организации и удостоверены подписью руководителя организации.</w:t>
      </w:r>
    </w:p>
    <w:p w:rsidR="00F15657" w:rsidRPr="00F15657" w:rsidRDefault="00F15657">
      <w:pPr>
        <w:pStyle w:val="ConsPlusNormal"/>
        <w:spacing w:before="220"/>
        <w:ind w:firstLine="540"/>
        <w:jc w:val="both"/>
      </w:pPr>
      <w:r w:rsidRPr="00F15657">
        <w:t>14. Заявка на участие в конкурсе может быть отозвана организацией до окончания срока приема заявок. Отозванные заявки не учитываются при определении количества заявок, представленных на участие в конкурсе.</w:t>
      </w:r>
    </w:p>
    <w:p w:rsidR="00F15657" w:rsidRPr="00F15657" w:rsidRDefault="00F15657">
      <w:pPr>
        <w:pStyle w:val="ConsPlusNormal"/>
        <w:spacing w:before="220"/>
        <w:ind w:firstLine="540"/>
        <w:jc w:val="both"/>
      </w:pPr>
      <w:r w:rsidRPr="00F15657">
        <w:t>Внесение изменений в заявку на участие в конкурсе допускается только в случае представления для включения в ее состав дополнительной информации (в том числе документов).</w:t>
      </w:r>
    </w:p>
    <w:p w:rsidR="00F15657" w:rsidRPr="00F15657" w:rsidRDefault="00F15657">
      <w:pPr>
        <w:pStyle w:val="ConsPlusNormal"/>
        <w:spacing w:before="220"/>
        <w:ind w:firstLine="540"/>
        <w:jc w:val="both"/>
      </w:pPr>
      <w:r w:rsidRPr="00F15657">
        <w:t>15. Поданные на участие в конкурсе заявки в течение 5 рабочих дней со дня окончания приема заявок проверяются министерством на соответствие требованиям пунктов 8 - 11 Порядка.</w:t>
      </w:r>
    </w:p>
    <w:p w:rsidR="00F15657" w:rsidRPr="00F15657" w:rsidRDefault="00F15657">
      <w:pPr>
        <w:pStyle w:val="ConsPlusNormal"/>
        <w:spacing w:before="220"/>
        <w:ind w:firstLine="540"/>
        <w:jc w:val="both"/>
      </w:pPr>
      <w:r w:rsidRPr="00F15657">
        <w:t>16. Организация, подавшая заявку на участие в конкурсе, не допускается к участию в нем, если:</w:t>
      </w:r>
    </w:p>
    <w:p w:rsidR="00F15657" w:rsidRPr="00F15657" w:rsidRDefault="00F15657">
      <w:pPr>
        <w:pStyle w:val="ConsPlusNormal"/>
        <w:spacing w:before="220"/>
        <w:ind w:firstLine="540"/>
        <w:jc w:val="both"/>
      </w:pPr>
      <w:r w:rsidRPr="00F15657">
        <w:t>1) организация не соответствует требованиям пунктов 4 и 8 Порядка;</w:t>
      </w:r>
    </w:p>
    <w:p w:rsidR="00F15657" w:rsidRPr="00F15657" w:rsidRDefault="00F15657">
      <w:pPr>
        <w:pStyle w:val="ConsPlusNormal"/>
        <w:spacing w:before="220"/>
        <w:ind w:firstLine="540"/>
        <w:jc w:val="both"/>
      </w:pPr>
      <w:r w:rsidRPr="00F15657">
        <w:t>2) организацией представлено более одной заявки;</w:t>
      </w:r>
    </w:p>
    <w:p w:rsidR="00F15657" w:rsidRPr="00F15657" w:rsidRDefault="00F15657">
      <w:pPr>
        <w:pStyle w:val="ConsPlusNormal"/>
        <w:spacing w:before="220"/>
        <w:ind w:firstLine="540"/>
        <w:jc w:val="both"/>
      </w:pPr>
      <w:r w:rsidRPr="00F15657">
        <w:t>3) представленная организацией заявка не соответствует требованиям пункта 11 Порядка;</w:t>
      </w:r>
    </w:p>
    <w:p w:rsidR="00F15657" w:rsidRPr="00F15657" w:rsidRDefault="00F15657">
      <w:pPr>
        <w:pStyle w:val="ConsPlusNormal"/>
        <w:spacing w:before="220"/>
        <w:ind w:firstLine="540"/>
        <w:jc w:val="both"/>
      </w:pPr>
      <w:r w:rsidRPr="00F15657">
        <w:t>4) заявка поступила в министерство после окончания срока приема заявок (в том числе по почте);</w:t>
      </w:r>
    </w:p>
    <w:p w:rsidR="00F15657" w:rsidRPr="00F15657" w:rsidRDefault="00F15657">
      <w:pPr>
        <w:pStyle w:val="ConsPlusNormal"/>
        <w:spacing w:before="220"/>
        <w:ind w:firstLine="540"/>
        <w:jc w:val="both"/>
      </w:pPr>
      <w:r w:rsidRPr="00F15657">
        <w:t>5) в составе заявки отсутствует согласие хотя бы одного субъекта персональных данных на обработку этих персональных данных.</w:t>
      </w:r>
    </w:p>
    <w:p w:rsidR="00F15657" w:rsidRPr="00F15657" w:rsidRDefault="00F15657">
      <w:pPr>
        <w:pStyle w:val="ConsPlusNormal"/>
        <w:spacing w:before="220"/>
        <w:ind w:firstLine="540"/>
        <w:jc w:val="both"/>
      </w:pPr>
      <w:r w:rsidRPr="00F15657">
        <w:t>При наличии оснований для отказа в допуске к участию в конкурсе, перечисленных в настоящем пункте, министерство в течение 10 рабочих дней со дня окончания срока приема заявок направляет организации письменное уведомление об отказе в допуске к участию в конкурсе с указанием причин такого отказа по адресу, указанному в заявке.</w:t>
      </w:r>
    </w:p>
    <w:p w:rsidR="00F15657" w:rsidRPr="00F15657" w:rsidRDefault="00F15657">
      <w:pPr>
        <w:pStyle w:val="ConsPlusNormal"/>
        <w:spacing w:before="220"/>
        <w:ind w:firstLine="540"/>
        <w:jc w:val="both"/>
      </w:pPr>
      <w:r w:rsidRPr="00F15657">
        <w:t>Не может являться основанием для отказа в допуске к участию в конкурсе наличие в документах в составе заявки описок, опечаток, орфографических и арифметических ошибок, за исключением случаев, когда такие ошибки влияют на оценку содержания представленных документов. Описки, опечатки, орфографические и арифметические ошибки, допущенные в документах в составе заявки, могут быть устранены организацией в течение трех рабочих дней с момента обнаружения таких ошибок.</w:t>
      </w:r>
    </w:p>
    <w:p w:rsidR="00F15657" w:rsidRPr="00F15657" w:rsidRDefault="00F15657">
      <w:pPr>
        <w:pStyle w:val="ConsPlusNormal"/>
        <w:spacing w:before="220"/>
        <w:ind w:firstLine="540"/>
        <w:jc w:val="both"/>
      </w:pPr>
      <w:r w:rsidRPr="00F15657">
        <w:t>В случаях отзыва организацией заявки от участия в конкурсе, принятия решения в отношении организации об отказе в допуске организации к участию в конкурсе, а также в случае, если организация не признана победителем конкурса, представленная для участия в конкурсе заявка организации не возвращается.</w:t>
      </w:r>
    </w:p>
    <w:p w:rsidR="00F15657" w:rsidRPr="00F15657" w:rsidRDefault="00F15657">
      <w:pPr>
        <w:pStyle w:val="ConsPlusNormal"/>
        <w:spacing w:before="220"/>
        <w:ind w:firstLine="540"/>
        <w:jc w:val="both"/>
      </w:pPr>
      <w:bookmarkStart w:id="33" w:name="P2053"/>
      <w:bookmarkEnd w:id="33"/>
      <w:r w:rsidRPr="00F15657">
        <w:t>17. Заявки на участие в конкурсе оцениваются конкурсной комиссией не позднее 20 рабочих дней со дня окончания срока приема заявок по следующим критериям:</w:t>
      </w:r>
    </w:p>
    <w:p w:rsidR="00F15657" w:rsidRPr="00F15657" w:rsidRDefault="00F15657">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478"/>
        <w:gridCol w:w="3968"/>
      </w:tblGrid>
      <w:tr w:rsidR="00F15657" w:rsidRPr="00F15657">
        <w:tc>
          <w:tcPr>
            <w:tcW w:w="623" w:type="dxa"/>
          </w:tcPr>
          <w:p w:rsidR="00F15657" w:rsidRPr="00F15657" w:rsidRDefault="00F15657">
            <w:pPr>
              <w:pStyle w:val="ConsPlusNormal"/>
              <w:jc w:val="center"/>
            </w:pPr>
            <w:r w:rsidRPr="00F15657">
              <w:t>N</w:t>
            </w:r>
          </w:p>
          <w:p w:rsidR="00F15657" w:rsidRPr="00F15657" w:rsidRDefault="00F15657">
            <w:pPr>
              <w:pStyle w:val="ConsPlusNormal"/>
              <w:jc w:val="center"/>
            </w:pPr>
            <w:r w:rsidRPr="00F15657">
              <w:t>п/п</w:t>
            </w:r>
          </w:p>
        </w:tc>
        <w:tc>
          <w:tcPr>
            <w:tcW w:w="4478" w:type="dxa"/>
          </w:tcPr>
          <w:p w:rsidR="00F15657" w:rsidRPr="00F15657" w:rsidRDefault="00F15657">
            <w:pPr>
              <w:pStyle w:val="ConsPlusNormal"/>
              <w:jc w:val="center"/>
            </w:pPr>
            <w:r w:rsidRPr="00F15657">
              <w:t>Критерии</w:t>
            </w:r>
          </w:p>
        </w:tc>
        <w:tc>
          <w:tcPr>
            <w:tcW w:w="3968" w:type="dxa"/>
          </w:tcPr>
          <w:p w:rsidR="00F15657" w:rsidRPr="00F15657" w:rsidRDefault="00F15657">
            <w:pPr>
              <w:pStyle w:val="ConsPlusNormal"/>
              <w:jc w:val="center"/>
            </w:pPr>
            <w:r w:rsidRPr="00F15657">
              <w:t>Оценка</w:t>
            </w:r>
          </w:p>
        </w:tc>
      </w:tr>
      <w:tr w:rsidR="00F15657" w:rsidRPr="00F15657">
        <w:tc>
          <w:tcPr>
            <w:tcW w:w="623" w:type="dxa"/>
          </w:tcPr>
          <w:p w:rsidR="00F15657" w:rsidRPr="00F15657" w:rsidRDefault="00F15657">
            <w:pPr>
              <w:pStyle w:val="ConsPlusNormal"/>
              <w:jc w:val="center"/>
            </w:pPr>
            <w:r w:rsidRPr="00F15657">
              <w:t>1</w:t>
            </w:r>
          </w:p>
        </w:tc>
        <w:tc>
          <w:tcPr>
            <w:tcW w:w="4478" w:type="dxa"/>
          </w:tcPr>
          <w:p w:rsidR="00F15657" w:rsidRPr="00F15657" w:rsidRDefault="00F15657">
            <w:pPr>
              <w:pStyle w:val="ConsPlusNormal"/>
              <w:jc w:val="both"/>
            </w:pPr>
            <w:r w:rsidRPr="00F15657">
              <w:t>Наличие необходимой материально-технической базы ресурсного центра, информационных возможностей и помещения для организации и проведения мероприятий, подтвержденных соответствующими документами</w:t>
            </w:r>
          </w:p>
        </w:tc>
        <w:tc>
          <w:tcPr>
            <w:tcW w:w="3968" w:type="dxa"/>
          </w:tcPr>
          <w:p w:rsidR="00F15657" w:rsidRPr="00F15657" w:rsidRDefault="00F15657">
            <w:pPr>
              <w:pStyle w:val="ConsPlusNormal"/>
              <w:jc w:val="both"/>
            </w:pPr>
            <w:r w:rsidRPr="00F15657">
              <w:t>отсутствие помещения, оборудованных рабочих мест для сотрудников и для клиентов ресурсного центра, выхода в сеть Интернет - 0 баллов;</w:t>
            </w:r>
          </w:p>
          <w:p w:rsidR="00F15657" w:rsidRPr="00F15657" w:rsidRDefault="00F15657">
            <w:pPr>
              <w:pStyle w:val="ConsPlusNormal"/>
              <w:jc w:val="both"/>
            </w:pPr>
            <w:r w:rsidRPr="00F15657">
              <w:t>наличие помещения, оборудованных рабочих мест для сотрудников и для клиентов ресурсного центра, наличие выхода в сеть Интернет - 5 баллов</w:t>
            </w:r>
          </w:p>
        </w:tc>
      </w:tr>
      <w:tr w:rsidR="00F15657" w:rsidRPr="00F15657">
        <w:tc>
          <w:tcPr>
            <w:tcW w:w="623" w:type="dxa"/>
          </w:tcPr>
          <w:p w:rsidR="00F15657" w:rsidRPr="00F15657" w:rsidRDefault="00F15657">
            <w:pPr>
              <w:pStyle w:val="ConsPlusNormal"/>
              <w:jc w:val="center"/>
            </w:pPr>
            <w:r w:rsidRPr="00F15657">
              <w:t>2</w:t>
            </w:r>
          </w:p>
        </w:tc>
        <w:tc>
          <w:tcPr>
            <w:tcW w:w="4478" w:type="dxa"/>
          </w:tcPr>
          <w:p w:rsidR="00F15657" w:rsidRPr="00F15657" w:rsidRDefault="00F15657">
            <w:pPr>
              <w:pStyle w:val="ConsPlusNormal"/>
              <w:jc w:val="both"/>
            </w:pPr>
            <w:r w:rsidRPr="00F15657">
              <w:t>Наличие квалифицированного кадрового потенциала, подтвержденного списками специалистов, привлекаемых для реализации программы (на усмотрение участника конкурса с согласия субъекта персональных данных к списку могут быть приложены копии дипломов об образовании с указанием специальности и иные документы, подтверждающие квалификацию)</w:t>
            </w:r>
          </w:p>
        </w:tc>
        <w:tc>
          <w:tcPr>
            <w:tcW w:w="3968" w:type="dxa"/>
          </w:tcPr>
          <w:p w:rsidR="00F15657" w:rsidRPr="00F15657" w:rsidRDefault="00F15657">
            <w:pPr>
              <w:pStyle w:val="ConsPlusNormal"/>
              <w:jc w:val="both"/>
            </w:pPr>
            <w:r w:rsidRPr="00F15657">
              <w:t>при отсутствии подтверждающих документов - 0 баллов;</w:t>
            </w:r>
          </w:p>
          <w:p w:rsidR="00F15657" w:rsidRPr="00F15657" w:rsidRDefault="00F15657">
            <w:pPr>
              <w:pStyle w:val="ConsPlusNormal"/>
              <w:jc w:val="both"/>
            </w:pPr>
            <w:r w:rsidRPr="00F15657">
              <w:t>от 1 до 3 специалистов - 3 балла;</w:t>
            </w:r>
          </w:p>
          <w:p w:rsidR="00F15657" w:rsidRPr="00F15657" w:rsidRDefault="00F15657">
            <w:pPr>
              <w:pStyle w:val="ConsPlusNormal"/>
              <w:jc w:val="both"/>
            </w:pPr>
            <w:r w:rsidRPr="00F15657">
              <w:t>от 4 специалистов и более - 5 баллов</w:t>
            </w:r>
          </w:p>
        </w:tc>
      </w:tr>
      <w:tr w:rsidR="00F15657" w:rsidRPr="00F15657">
        <w:tc>
          <w:tcPr>
            <w:tcW w:w="623" w:type="dxa"/>
          </w:tcPr>
          <w:p w:rsidR="00F15657" w:rsidRPr="00F15657" w:rsidRDefault="00F15657">
            <w:pPr>
              <w:pStyle w:val="ConsPlusNormal"/>
              <w:jc w:val="center"/>
            </w:pPr>
            <w:r w:rsidRPr="00F15657">
              <w:t>3</w:t>
            </w:r>
          </w:p>
        </w:tc>
        <w:tc>
          <w:tcPr>
            <w:tcW w:w="4478" w:type="dxa"/>
          </w:tcPr>
          <w:p w:rsidR="00F15657" w:rsidRPr="00F15657" w:rsidRDefault="00F15657">
            <w:pPr>
              <w:pStyle w:val="ConsPlusNormal"/>
              <w:jc w:val="both"/>
            </w:pPr>
            <w:r w:rsidRPr="00F15657">
              <w:t>Соответствие программы ресурсного центра муниципальной программе развития СО НКО и поддержки инициативных граждан, подтвержденное соответствующими документами</w:t>
            </w:r>
          </w:p>
        </w:tc>
        <w:tc>
          <w:tcPr>
            <w:tcW w:w="3968" w:type="dxa"/>
          </w:tcPr>
          <w:p w:rsidR="00F15657" w:rsidRPr="00F15657" w:rsidRDefault="00F15657">
            <w:pPr>
              <w:pStyle w:val="ConsPlusNormal"/>
              <w:jc w:val="both"/>
            </w:pPr>
            <w:r w:rsidRPr="00F15657">
              <w:t>при отсутствии подтверждающих документов - 0 баллов;</w:t>
            </w:r>
          </w:p>
          <w:p w:rsidR="00F15657" w:rsidRPr="00F15657" w:rsidRDefault="00F15657">
            <w:pPr>
              <w:pStyle w:val="ConsPlusNormal"/>
              <w:jc w:val="both"/>
            </w:pPr>
            <w:r w:rsidRPr="00F15657">
              <w:t>при наличии подтверждающих документов - 5 баллов</w:t>
            </w:r>
          </w:p>
        </w:tc>
      </w:tr>
      <w:tr w:rsidR="00F15657" w:rsidRPr="00F15657">
        <w:tc>
          <w:tcPr>
            <w:tcW w:w="623" w:type="dxa"/>
          </w:tcPr>
          <w:p w:rsidR="00F15657" w:rsidRPr="00F15657" w:rsidRDefault="00F15657">
            <w:pPr>
              <w:pStyle w:val="ConsPlusNormal"/>
              <w:jc w:val="center"/>
            </w:pPr>
            <w:r w:rsidRPr="00F15657">
              <w:t>4</w:t>
            </w:r>
          </w:p>
        </w:tc>
        <w:tc>
          <w:tcPr>
            <w:tcW w:w="4478" w:type="dxa"/>
          </w:tcPr>
          <w:p w:rsidR="00F15657" w:rsidRPr="00F15657" w:rsidRDefault="00F15657">
            <w:pPr>
              <w:pStyle w:val="ConsPlusNormal"/>
              <w:jc w:val="both"/>
            </w:pPr>
            <w:r w:rsidRPr="00F15657">
              <w:t>Соответствие затрат, указанных в смете, затратам, направленным на достижение результата от реализации программы</w:t>
            </w:r>
          </w:p>
        </w:tc>
        <w:tc>
          <w:tcPr>
            <w:tcW w:w="3968" w:type="dxa"/>
          </w:tcPr>
          <w:p w:rsidR="00F15657" w:rsidRPr="00F15657" w:rsidRDefault="00F15657">
            <w:pPr>
              <w:pStyle w:val="ConsPlusNormal"/>
              <w:jc w:val="both"/>
            </w:pPr>
            <w:r w:rsidRPr="00F15657">
              <w:t>затраты, указанные в смете программы, не соответствуют затратам, направленным на достижение результата от ее реализации, - 0 баллов;</w:t>
            </w:r>
          </w:p>
          <w:p w:rsidR="00F15657" w:rsidRPr="00F15657" w:rsidRDefault="00F15657">
            <w:pPr>
              <w:pStyle w:val="ConsPlusNormal"/>
              <w:jc w:val="both"/>
            </w:pPr>
            <w:r w:rsidRPr="00F15657">
              <w:t>затраты, указанные в смете программы, соответствуют достижению результата от ее реализации - 5 баллов</w:t>
            </w:r>
          </w:p>
        </w:tc>
      </w:tr>
      <w:tr w:rsidR="00F15657" w:rsidRPr="00F15657">
        <w:tc>
          <w:tcPr>
            <w:tcW w:w="623" w:type="dxa"/>
          </w:tcPr>
          <w:p w:rsidR="00F15657" w:rsidRPr="00F15657" w:rsidRDefault="00F15657">
            <w:pPr>
              <w:pStyle w:val="ConsPlusNormal"/>
              <w:jc w:val="center"/>
            </w:pPr>
            <w:r w:rsidRPr="00F15657">
              <w:t>5</w:t>
            </w:r>
          </w:p>
        </w:tc>
        <w:tc>
          <w:tcPr>
            <w:tcW w:w="4478" w:type="dxa"/>
          </w:tcPr>
          <w:p w:rsidR="00F15657" w:rsidRPr="00F15657" w:rsidRDefault="00F15657">
            <w:pPr>
              <w:pStyle w:val="ConsPlusNormal"/>
              <w:jc w:val="both"/>
            </w:pPr>
            <w:r w:rsidRPr="00F15657">
              <w:t>Соотношение затрат на осуществление программы ресурсного центра и предполагаемого результата от ее реализации</w:t>
            </w:r>
          </w:p>
        </w:tc>
        <w:tc>
          <w:tcPr>
            <w:tcW w:w="3968" w:type="dxa"/>
          </w:tcPr>
          <w:p w:rsidR="00F15657" w:rsidRPr="00F15657" w:rsidRDefault="00F15657">
            <w:pPr>
              <w:pStyle w:val="ConsPlusNormal"/>
              <w:jc w:val="both"/>
            </w:pPr>
            <w:r w:rsidRPr="00F15657">
              <w:t>затраты, указанные в смете программы, не соответствуют предполагаемому результату от ее реализации - 0 баллов;</w:t>
            </w:r>
          </w:p>
          <w:p w:rsidR="00F15657" w:rsidRPr="00F15657" w:rsidRDefault="00F15657">
            <w:pPr>
              <w:pStyle w:val="ConsPlusNormal"/>
              <w:jc w:val="both"/>
            </w:pPr>
            <w:r w:rsidRPr="00F15657">
              <w:t>затраты, указанные в смете программы, соответствуют предполагаемому результату от ее реализации - 5 баллов</w:t>
            </w:r>
          </w:p>
        </w:tc>
      </w:tr>
      <w:tr w:rsidR="00F15657" w:rsidRPr="00F15657">
        <w:tc>
          <w:tcPr>
            <w:tcW w:w="623" w:type="dxa"/>
          </w:tcPr>
          <w:p w:rsidR="00F15657" w:rsidRPr="00F15657" w:rsidRDefault="00F15657">
            <w:pPr>
              <w:pStyle w:val="ConsPlusNormal"/>
              <w:jc w:val="center"/>
            </w:pPr>
            <w:r w:rsidRPr="00F15657">
              <w:t>6</w:t>
            </w:r>
          </w:p>
        </w:tc>
        <w:tc>
          <w:tcPr>
            <w:tcW w:w="4478" w:type="dxa"/>
          </w:tcPr>
          <w:p w:rsidR="00F15657" w:rsidRPr="00F15657" w:rsidRDefault="00F15657">
            <w:pPr>
              <w:pStyle w:val="ConsPlusNormal"/>
              <w:jc w:val="both"/>
            </w:pPr>
            <w:r w:rsidRPr="00F15657">
              <w:t>Количество СО НКО и инициативных групп граждан, пользующихся услугами ресурсного центра в период подачи заявки</w:t>
            </w:r>
          </w:p>
        </w:tc>
        <w:tc>
          <w:tcPr>
            <w:tcW w:w="3968" w:type="dxa"/>
          </w:tcPr>
          <w:p w:rsidR="00F15657" w:rsidRPr="00F15657" w:rsidRDefault="00F15657">
            <w:pPr>
              <w:pStyle w:val="ConsPlusNormal"/>
              <w:jc w:val="both"/>
            </w:pPr>
            <w:r w:rsidRPr="00F15657">
              <w:t>от 1 до 3 - 1 балл;</w:t>
            </w:r>
          </w:p>
          <w:p w:rsidR="00F15657" w:rsidRPr="00F15657" w:rsidRDefault="00F15657">
            <w:pPr>
              <w:pStyle w:val="ConsPlusNormal"/>
              <w:jc w:val="both"/>
            </w:pPr>
            <w:r w:rsidRPr="00F15657">
              <w:t>от 4 до 5 - 2 балла;</w:t>
            </w:r>
          </w:p>
          <w:p w:rsidR="00F15657" w:rsidRPr="00F15657" w:rsidRDefault="00F15657">
            <w:pPr>
              <w:pStyle w:val="ConsPlusNormal"/>
              <w:jc w:val="both"/>
            </w:pPr>
            <w:r w:rsidRPr="00F15657">
              <w:t>от 6 до 7 - 3 балла;</w:t>
            </w:r>
          </w:p>
          <w:p w:rsidR="00F15657" w:rsidRPr="00F15657" w:rsidRDefault="00F15657">
            <w:pPr>
              <w:pStyle w:val="ConsPlusNormal"/>
              <w:jc w:val="both"/>
            </w:pPr>
            <w:r w:rsidRPr="00F15657">
              <w:t>от 8 и более - 5 баллов</w:t>
            </w:r>
          </w:p>
        </w:tc>
      </w:tr>
      <w:tr w:rsidR="00F15657" w:rsidRPr="00F15657">
        <w:tc>
          <w:tcPr>
            <w:tcW w:w="623" w:type="dxa"/>
          </w:tcPr>
          <w:p w:rsidR="00F15657" w:rsidRPr="00F15657" w:rsidRDefault="00F15657">
            <w:pPr>
              <w:pStyle w:val="ConsPlusNormal"/>
              <w:jc w:val="center"/>
            </w:pPr>
            <w:r w:rsidRPr="00F15657">
              <w:t>7</w:t>
            </w:r>
          </w:p>
        </w:tc>
        <w:tc>
          <w:tcPr>
            <w:tcW w:w="4478" w:type="dxa"/>
          </w:tcPr>
          <w:p w:rsidR="00F15657" w:rsidRPr="00F15657" w:rsidRDefault="00F15657">
            <w:pPr>
              <w:pStyle w:val="ConsPlusNormal"/>
              <w:jc w:val="both"/>
            </w:pPr>
            <w:r w:rsidRPr="00F15657">
              <w:t>Объем дополнительного софинансирования программы за счет собственных средств, средств муниципальных образований и внебюджетных источников, подтвержденных соответствующими документами</w:t>
            </w:r>
          </w:p>
        </w:tc>
        <w:tc>
          <w:tcPr>
            <w:tcW w:w="3968" w:type="dxa"/>
          </w:tcPr>
          <w:p w:rsidR="00F15657" w:rsidRPr="00F15657" w:rsidRDefault="00F15657">
            <w:pPr>
              <w:pStyle w:val="ConsPlusNormal"/>
              <w:jc w:val="both"/>
            </w:pPr>
            <w:r w:rsidRPr="00F15657">
              <w:t>объем дополнительного софинансирования программы за счет собственных средств, средств муниципальных образований и внебюджетных источников, подтвержденных соответствующими документами, 25% - 1 балл;</w:t>
            </w:r>
          </w:p>
          <w:p w:rsidR="00F15657" w:rsidRPr="00F15657" w:rsidRDefault="00F15657">
            <w:pPr>
              <w:pStyle w:val="ConsPlusNormal"/>
              <w:jc w:val="both"/>
            </w:pPr>
            <w:r w:rsidRPr="00F15657">
              <w:t>объем дополнительного софинансирования программы за счет собственных средств, средств муниципальных образований и внебюджетных источников, подтвержденных соответствующими документами, более 25% - 5 баллов</w:t>
            </w:r>
          </w:p>
        </w:tc>
      </w:tr>
    </w:tbl>
    <w:p w:rsidR="00F15657" w:rsidRPr="00F15657" w:rsidRDefault="00F15657">
      <w:pPr>
        <w:pStyle w:val="ConsPlusNormal"/>
        <w:ind w:firstLine="540"/>
        <w:jc w:val="both"/>
      </w:pPr>
    </w:p>
    <w:p w:rsidR="00F15657" w:rsidRPr="00F15657" w:rsidRDefault="00F15657">
      <w:pPr>
        <w:pStyle w:val="ConsPlusNormal"/>
        <w:ind w:firstLine="540"/>
        <w:jc w:val="both"/>
      </w:pPr>
      <w:r w:rsidRPr="00F15657">
        <w:t>18. По каждому критерию каждой заявке выставляются баллы от 0 до 5.</w:t>
      </w:r>
    </w:p>
    <w:p w:rsidR="00F15657" w:rsidRPr="00F15657" w:rsidRDefault="00F15657">
      <w:pPr>
        <w:pStyle w:val="ConsPlusNormal"/>
        <w:spacing w:before="220"/>
        <w:ind w:firstLine="540"/>
        <w:jc w:val="both"/>
      </w:pPr>
      <w:r w:rsidRPr="00F15657">
        <w:t>По результатам оценки заявок конкурсная комиссия рассчитывает рейтинг заявки на участие в конкурсе путем сложения баллов по каждому критерию.</w:t>
      </w:r>
    </w:p>
    <w:p w:rsidR="00F15657" w:rsidRPr="00F15657" w:rsidRDefault="00F15657">
      <w:pPr>
        <w:pStyle w:val="ConsPlusNormal"/>
        <w:spacing w:before="220"/>
        <w:ind w:firstLine="540"/>
        <w:jc w:val="both"/>
      </w:pPr>
      <w:r w:rsidRPr="00F15657">
        <w:t>Конкурсная комиссия устанавливает минимальное значение рейтинга заявки на участие в конкурсе, которое определяется по формуле:</w:t>
      </w:r>
    </w:p>
    <w:p w:rsidR="00F15657" w:rsidRPr="00F15657" w:rsidRDefault="00F15657">
      <w:pPr>
        <w:pStyle w:val="ConsPlusNormal"/>
        <w:ind w:firstLine="540"/>
        <w:jc w:val="both"/>
      </w:pPr>
    </w:p>
    <w:p w:rsidR="00F15657" w:rsidRPr="00F15657" w:rsidRDefault="00F15657">
      <w:pPr>
        <w:pStyle w:val="ConsPlusNormal"/>
        <w:jc w:val="center"/>
      </w:pPr>
      <w:r w:rsidRPr="00F15657">
        <w:t>Р = ОКБ / N, где:</w:t>
      </w:r>
    </w:p>
    <w:p w:rsidR="00F15657" w:rsidRPr="00F15657" w:rsidRDefault="00F15657">
      <w:pPr>
        <w:pStyle w:val="ConsPlusNormal"/>
        <w:ind w:firstLine="540"/>
        <w:jc w:val="both"/>
      </w:pPr>
    </w:p>
    <w:p w:rsidR="00F15657" w:rsidRPr="00F15657" w:rsidRDefault="00F15657">
      <w:pPr>
        <w:pStyle w:val="ConsPlusNormal"/>
        <w:ind w:firstLine="540"/>
        <w:jc w:val="both"/>
      </w:pPr>
      <w:r w:rsidRPr="00F15657">
        <w:t>Р - минимальное значение рейтинга заявки на участие в конкурсе;</w:t>
      </w:r>
    </w:p>
    <w:p w:rsidR="00F15657" w:rsidRPr="00F15657" w:rsidRDefault="00F15657">
      <w:pPr>
        <w:pStyle w:val="ConsPlusNormal"/>
        <w:spacing w:before="220"/>
        <w:ind w:firstLine="540"/>
        <w:jc w:val="both"/>
      </w:pPr>
      <w:r w:rsidRPr="00F15657">
        <w:t>ОКБ - общее количество баллов, набранных участниками;</w:t>
      </w:r>
    </w:p>
    <w:p w:rsidR="00F15657" w:rsidRPr="00F15657" w:rsidRDefault="00F15657">
      <w:pPr>
        <w:pStyle w:val="ConsPlusNormal"/>
        <w:spacing w:before="220"/>
        <w:ind w:firstLine="540"/>
        <w:jc w:val="both"/>
      </w:pPr>
      <w:r w:rsidRPr="00F15657">
        <w:t>N - количество участников.</w:t>
      </w:r>
    </w:p>
    <w:p w:rsidR="00F15657" w:rsidRPr="00F15657" w:rsidRDefault="00F15657">
      <w:pPr>
        <w:pStyle w:val="ConsPlusNormal"/>
        <w:spacing w:before="220"/>
        <w:ind w:firstLine="540"/>
        <w:jc w:val="both"/>
      </w:pPr>
      <w:r w:rsidRPr="00F15657">
        <w:t>Победителями конкурса становятся организации, рейтинги которых превышают указанное минимальное значение.</w:t>
      </w:r>
    </w:p>
    <w:p w:rsidR="00F15657" w:rsidRPr="00F15657" w:rsidRDefault="00F15657">
      <w:pPr>
        <w:pStyle w:val="ConsPlusNormal"/>
        <w:spacing w:before="220"/>
        <w:ind w:firstLine="540"/>
        <w:jc w:val="both"/>
      </w:pPr>
      <w:r w:rsidRPr="00F15657">
        <w:t>В случае если организации, участвующие в конкурсе, набрали одинаковое количество баллов, конкурсная комиссия определяет получателей субсидий путем открытого голосования большинством голосов присутствующих на заседании членов конкурсной комиссии.</w:t>
      </w:r>
    </w:p>
    <w:p w:rsidR="00F15657" w:rsidRPr="00F15657" w:rsidRDefault="00F15657">
      <w:pPr>
        <w:pStyle w:val="ConsPlusNormal"/>
        <w:spacing w:before="220"/>
        <w:ind w:firstLine="540"/>
        <w:jc w:val="both"/>
      </w:pPr>
      <w:r w:rsidRPr="00F15657">
        <w:t>При равенстве голосов решающим является голос председательствующего на заседании комиссии.</w:t>
      </w:r>
    </w:p>
    <w:p w:rsidR="00F15657" w:rsidRPr="00F15657" w:rsidRDefault="00F15657">
      <w:pPr>
        <w:pStyle w:val="ConsPlusNormal"/>
        <w:spacing w:before="220"/>
        <w:ind w:firstLine="540"/>
        <w:jc w:val="both"/>
      </w:pPr>
      <w:r w:rsidRPr="00F15657">
        <w:t>Объем субсидии определяется в соответствии со сводной бюджетной росписью и кассовым планом областного бюджета на соответствующий финансовый год в пределах лимитов бюджетных обязательств и рассчитывается по формуле:</w:t>
      </w:r>
    </w:p>
    <w:p w:rsidR="00F15657" w:rsidRPr="00F15657" w:rsidRDefault="00F15657">
      <w:pPr>
        <w:pStyle w:val="ConsPlusNormal"/>
        <w:ind w:firstLine="540"/>
        <w:jc w:val="both"/>
      </w:pPr>
    </w:p>
    <w:p w:rsidR="00F15657" w:rsidRPr="00F15657" w:rsidRDefault="00F15657">
      <w:pPr>
        <w:pStyle w:val="ConsPlusNormal"/>
        <w:jc w:val="center"/>
      </w:pPr>
      <w:r w:rsidRPr="00F15657">
        <w:t>Ргр = Зреал - Ссоф, руб., где:</w:t>
      </w:r>
    </w:p>
    <w:p w:rsidR="00F15657" w:rsidRPr="00F15657" w:rsidRDefault="00F15657">
      <w:pPr>
        <w:pStyle w:val="ConsPlusNormal"/>
        <w:ind w:firstLine="540"/>
        <w:jc w:val="both"/>
      </w:pPr>
    </w:p>
    <w:p w:rsidR="00F15657" w:rsidRPr="00F15657" w:rsidRDefault="00F15657">
      <w:pPr>
        <w:pStyle w:val="ConsPlusNormal"/>
        <w:ind w:firstLine="540"/>
        <w:jc w:val="both"/>
      </w:pPr>
      <w:r w:rsidRPr="00F15657">
        <w:t>Ргр - размер предоставляемой субсидии, руб.;</w:t>
      </w:r>
    </w:p>
    <w:p w:rsidR="00F15657" w:rsidRPr="00F15657" w:rsidRDefault="00F15657">
      <w:pPr>
        <w:pStyle w:val="ConsPlusNormal"/>
        <w:spacing w:before="220"/>
        <w:ind w:firstLine="540"/>
        <w:jc w:val="both"/>
      </w:pPr>
      <w:r w:rsidRPr="00F15657">
        <w:t>Зреал - затраты на реализацию программы, руб.;</w:t>
      </w:r>
    </w:p>
    <w:p w:rsidR="00F15657" w:rsidRPr="00F15657" w:rsidRDefault="00F15657">
      <w:pPr>
        <w:pStyle w:val="ConsPlusNormal"/>
        <w:spacing w:before="220"/>
        <w:ind w:firstLine="540"/>
        <w:jc w:val="both"/>
      </w:pPr>
      <w:r w:rsidRPr="00F15657">
        <w:t>Ссоф - сумма софинансирования за счет собственных средств, средств муниципальных образований и внебюджетных источников, подтвержденных соответствующими документами, руб.</w:t>
      </w:r>
    </w:p>
    <w:p w:rsidR="00F15657" w:rsidRPr="00F15657" w:rsidRDefault="00F15657">
      <w:pPr>
        <w:pStyle w:val="ConsPlusNormal"/>
        <w:spacing w:before="220"/>
        <w:ind w:firstLine="540"/>
        <w:jc w:val="both"/>
      </w:pPr>
      <w:r w:rsidRPr="00F15657">
        <w:t>Максимально допустимый размер субсидии не может превышать триста тысяч рублей.</w:t>
      </w:r>
    </w:p>
    <w:p w:rsidR="00F15657" w:rsidRPr="00F15657" w:rsidRDefault="00F15657">
      <w:pPr>
        <w:pStyle w:val="ConsPlusNormal"/>
        <w:spacing w:before="220"/>
        <w:ind w:firstLine="540"/>
        <w:jc w:val="both"/>
      </w:pPr>
      <w:r w:rsidRPr="00F15657">
        <w:t>Результаты работы конкурсной комиссии оформляются протоколом, в котором указывается рейтинг заявок, поданных участниками конкурса, список победителей и размеры субсидий.</w:t>
      </w:r>
    </w:p>
    <w:p w:rsidR="00F15657" w:rsidRPr="00F15657" w:rsidRDefault="00F15657">
      <w:pPr>
        <w:pStyle w:val="ConsPlusNormal"/>
        <w:spacing w:before="220"/>
        <w:ind w:firstLine="540"/>
        <w:jc w:val="both"/>
      </w:pPr>
      <w:r w:rsidRPr="00F15657">
        <w:t>19. Информация о результатах конкурса размещается на официальном сайте Губернатора Новосибирской области и Правительства Новосибирской области, а также на официальном сайте министерства в сети Интернет в течение трех рабочих дней со дня подписания протокола конкурсной комиссии о результатах конкурса.</w:t>
      </w:r>
    </w:p>
    <w:p w:rsidR="00F15657" w:rsidRPr="00F15657" w:rsidRDefault="00F15657">
      <w:pPr>
        <w:pStyle w:val="ConsPlusNormal"/>
        <w:spacing w:before="220"/>
        <w:ind w:firstLine="540"/>
        <w:jc w:val="both"/>
      </w:pPr>
      <w:r w:rsidRPr="00F15657">
        <w:t>20. В течение 3 рабочих дней с момента принятия решения конкурсной комиссией министерство издает приказ о результатах конкурса с указанием организаций - победителей конкурса и размера предоставляемых субсидий.</w:t>
      </w:r>
    </w:p>
    <w:p w:rsidR="00F15657" w:rsidRPr="00F15657" w:rsidRDefault="00F15657">
      <w:pPr>
        <w:pStyle w:val="ConsPlusNormal"/>
        <w:spacing w:before="220"/>
        <w:ind w:firstLine="540"/>
        <w:jc w:val="both"/>
      </w:pPr>
      <w:r w:rsidRPr="00F15657">
        <w:t>В соответствии с приказом о результатах конкурса министерство заключает с каждым победителем конкурса - получателем субсидии соглашение (договор).</w:t>
      </w:r>
    </w:p>
    <w:p w:rsidR="00F15657" w:rsidRPr="00F15657" w:rsidRDefault="00F15657">
      <w:pPr>
        <w:pStyle w:val="ConsPlusNormal"/>
        <w:spacing w:before="220"/>
        <w:ind w:firstLine="540"/>
        <w:jc w:val="both"/>
      </w:pPr>
      <w:r w:rsidRPr="00F15657">
        <w:t>21. При предоставлении субсидий обязательными условиями их предоставления, в том числе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rsidR="00F15657" w:rsidRPr="00F15657" w:rsidRDefault="00F15657">
      <w:pPr>
        <w:pStyle w:val="ConsPlusNormal"/>
        <w:spacing w:before="220"/>
        <w:ind w:firstLine="540"/>
        <w:jc w:val="both"/>
      </w:pPr>
      <w:r w:rsidRPr="00F15657">
        <w:t>Соглашение (договор) о предоставлении субсидии заключается в соответствии с типовой формой, утвержденной министерством финансов и налоговой политики Новосибирской области, с учетом особенностей, установленных пунктом 8 постановления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p w:rsidR="00F15657" w:rsidRPr="00F15657" w:rsidRDefault="00F15657">
      <w:pPr>
        <w:pStyle w:val="ConsPlusNormal"/>
        <w:spacing w:before="220"/>
        <w:ind w:firstLine="540"/>
        <w:jc w:val="both"/>
      </w:pPr>
      <w:r w:rsidRPr="00F15657">
        <w:t>22. Соглашение (договор) о предоставлении субсидии заключается при условии прохождения организацией конкурса.</w:t>
      </w:r>
    </w:p>
    <w:p w:rsidR="00F15657" w:rsidRPr="00F15657" w:rsidRDefault="00F15657">
      <w:pPr>
        <w:pStyle w:val="ConsPlusNormal"/>
        <w:spacing w:before="220"/>
        <w:ind w:firstLine="540"/>
        <w:jc w:val="both"/>
      </w:pPr>
      <w:r w:rsidRPr="00F15657">
        <w:t>Соглашение (договор) заключается с каждым победителем конкурса - получателем субсидии в течение двадцати рабочих дней со дня подписания протокола конкурсной комиссии о результатах конкурса.</w:t>
      </w:r>
    </w:p>
    <w:p w:rsidR="00F15657" w:rsidRPr="00F15657" w:rsidRDefault="00F15657">
      <w:pPr>
        <w:pStyle w:val="ConsPlusNormal"/>
        <w:spacing w:before="220"/>
        <w:ind w:firstLine="540"/>
        <w:jc w:val="both"/>
      </w:pPr>
      <w:r w:rsidRPr="00F15657">
        <w:t>23. Субсидия предоставляется на основании подписанного получателем субсидии и министерством соглашения (договора) в пределах лимитов бюджетных обязательств и предельных объемов финансирования расходов, установленных министерству на текущий финансовый год в соответствии со сводной бюджетной росписью и кассовым планом областного бюджета.</w:t>
      </w:r>
    </w:p>
    <w:p w:rsidR="00F15657" w:rsidRPr="00F15657" w:rsidRDefault="00F15657">
      <w:pPr>
        <w:pStyle w:val="ConsPlusNormal"/>
        <w:spacing w:before="220"/>
        <w:ind w:firstLine="540"/>
        <w:jc w:val="both"/>
      </w:pPr>
      <w:r w:rsidRPr="00F15657">
        <w:t>24. После заключения соглашения (договора) министерство в течение 20 рабочих дней перечисляет субсидию на банковский счет получателя субсидии.</w:t>
      </w:r>
    </w:p>
    <w:p w:rsidR="00F15657" w:rsidRPr="00F15657" w:rsidRDefault="00F15657">
      <w:pPr>
        <w:pStyle w:val="ConsPlusNormal"/>
        <w:spacing w:before="220"/>
        <w:ind w:firstLine="540"/>
        <w:jc w:val="both"/>
      </w:pPr>
      <w:r w:rsidRPr="00F15657">
        <w:t>25. Предоставленные субсидии должны быть использованы в сроки, предусмотренные соглашениями (договорами).</w:t>
      </w:r>
    </w:p>
    <w:p w:rsidR="00F15657" w:rsidRPr="00F15657" w:rsidRDefault="00F15657">
      <w:pPr>
        <w:pStyle w:val="ConsPlusNormal"/>
        <w:spacing w:before="220"/>
        <w:ind w:firstLine="540"/>
        <w:jc w:val="both"/>
      </w:pPr>
      <w:r w:rsidRPr="00F15657">
        <w:t>Сроки использования субсидии не ограничиваются финансовым годом, в котором предоставлены эти субсидии.</w:t>
      </w:r>
    </w:p>
    <w:p w:rsidR="00F15657" w:rsidRPr="00F15657" w:rsidRDefault="00F15657">
      <w:pPr>
        <w:pStyle w:val="ConsPlusNormal"/>
        <w:spacing w:before="220"/>
        <w:ind w:firstLine="540"/>
        <w:jc w:val="both"/>
      </w:pPr>
      <w:r w:rsidRPr="00F15657">
        <w:t>26. Основания для отказа в предоставлении субсидии:</w:t>
      </w:r>
    </w:p>
    <w:p w:rsidR="00F15657" w:rsidRPr="00F15657" w:rsidRDefault="00F15657">
      <w:pPr>
        <w:pStyle w:val="ConsPlusNormal"/>
        <w:spacing w:before="220"/>
        <w:ind w:firstLine="540"/>
        <w:jc w:val="both"/>
      </w:pPr>
      <w:r w:rsidRPr="00F15657">
        <w:t>1) несоответствие представленных получателем субсидии заявки и документов в составе заявки требованиям пункта 11 Порядка или непредставление (представление не в полном объеме) указанных документов;</w:t>
      </w:r>
    </w:p>
    <w:p w:rsidR="00F15657" w:rsidRPr="00F15657" w:rsidRDefault="00F15657">
      <w:pPr>
        <w:pStyle w:val="ConsPlusNormal"/>
        <w:spacing w:before="220"/>
        <w:ind w:firstLine="540"/>
        <w:jc w:val="both"/>
      </w:pPr>
      <w:r w:rsidRPr="00F15657">
        <w:t>2) недостоверность представленной получателем субсидии информации.</w:t>
      </w:r>
    </w:p>
    <w:p w:rsidR="00F15657" w:rsidRPr="00F15657" w:rsidRDefault="00F15657">
      <w:pPr>
        <w:pStyle w:val="ConsPlusNormal"/>
        <w:spacing w:before="220"/>
        <w:ind w:firstLine="540"/>
        <w:jc w:val="both"/>
      </w:pPr>
      <w:r w:rsidRPr="00F15657">
        <w:t>При наличии оснований для отказа в предоставлении субсидии, указанных в настоящем пункте, министерство в течение 10 рабочих дней с момента выявления оснований для отказа направляет получателю субсидии письменное уведомление об отказе в предоставлении субсидии с указанием причин такого отказа по адресу, указанному в заявке.</w:t>
      </w:r>
    </w:p>
    <w:p w:rsidR="00F15657" w:rsidRPr="00F15657" w:rsidRDefault="00F15657">
      <w:pPr>
        <w:pStyle w:val="ConsPlusNormal"/>
        <w:spacing w:before="220"/>
        <w:ind w:firstLine="540"/>
        <w:jc w:val="both"/>
      </w:pPr>
      <w:r w:rsidRPr="00F15657">
        <w:t>27. Получателю субсидии запрещено приобретать за счет полученных средств, предоставленных в целях финансового обеспечения затрат получателей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таких субсидий некоммерческим организациям, не являющимся государственными (муниципальными) учреждениями.</w:t>
      </w:r>
    </w:p>
    <w:p w:rsidR="00F15657" w:rsidRPr="00F15657" w:rsidRDefault="00F15657">
      <w:pPr>
        <w:pStyle w:val="ConsPlusNormal"/>
        <w:ind w:firstLine="540"/>
        <w:jc w:val="both"/>
      </w:pPr>
    </w:p>
    <w:p w:rsidR="00F15657" w:rsidRPr="00F15657" w:rsidRDefault="00F15657">
      <w:pPr>
        <w:pStyle w:val="ConsPlusNormal"/>
        <w:jc w:val="center"/>
        <w:outlineLvl w:val="1"/>
      </w:pPr>
      <w:r w:rsidRPr="00F15657">
        <w:t>III. Порядок, сроки и формы представления отчетности</w:t>
      </w:r>
    </w:p>
    <w:p w:rsidR="00F15657" w:rsidRPr="00F15657" w:rsidRDefault="00F15657">
      <w:pPr>
        <w:pStyle w:val="ConsPlusNormal"/>
        <w:ind w:firstLine="540"/>
        <w:jc w:val="both"/>
      </w:pPr>
    </w:p>
    <w:p w:rsidR="00F15657" w:rsidRPr="00F15657" w:rsidRDefault="00F15657">
      <w:pPr>
        <w:pStyle w:val="ConsPlusNormal"/>
        <w:ind w:firstLine="540"/>
        <w:jc w:val="both"/>
      </w:pPr>
      <w:r w:rsidRPr="00F15657">
        <w:t>28. В целях осуществления контроля за целевым использованием субсидии после окончания срока реализации мероприятий, указанных в соглашении (договоре), получатель субсидии обязан представить отчет об использовании субсидии. Сроки и форма представления отчетности устанавливаются в соглашении (договоре) о предоставлении субсидии. Отчет об использовании субсидии представляется получателем субсидии в министерство непосредственно либо по почте по выбору организации.</w:t>
      </w:r>
    </w:p>
    <w:p w:rsidR="00F15657" w:rsidRPr="00F15657" w:rsidRDefault="00F15657">
      <w:pPr>
        <w:pStyle w:val="ConsPlusNormal"/>
        <w:spacing w:before="220"/>
        <w:ind w:firstLine="540"/>
        <w:jc w:val="both"/>
      </w:pPr>
      <w:r w:rsidRPr="00F15657">
        <w:t>29. Получатель субсидии несет ответственность за полноту и достоверность представляемых в соответствии с заключенным соглашением (договором) документов и за целевое использование субсидии.</w:t>
      </w:r>
    </w:p>
    <w:p w:rsidR="00F15657" w:rsidRPr="00F15657" w:rsidRDefault="00F15657">
      <w:pPr>
        <w:pStyle w:val="ConsPlusNormal"/>
        <w:ind w:firstLine="540"/>
        <w:jc w:val="both"/>
      </w:pPr>
    </w:p>
    <w:p w:rsidR="00F15657" w:rsidRPr="00F15657" w:rsidRDefault="00F15657">
      <w:pPr>
        <w:pStyle w:val="ConsPlusNormal"/>
        <w:jc w:val="center"/>
        <w:outlineLvl w:val="1"/>
      </w:pPr>
      <w:r w:rsidRPr="00F15657">
        <w:t>IV. Осуществление контроля за соблюдением условий,</w:t>
      </w:r>
    </w:p>
    <w:p w:rsidR="00F15657" w:rsidRPr="00F15657" w:rsidRDefault="00F15657">
      <w:pPr>
        <w:pStyle w:val="ConsPlusNormal"/>
        <w:jc w:val="center"/>
      </w:pPr>
      <w:r w:rsidRPr="00F15657">
        <w:t>целей и порядка предоставления субсидии</w:t>
      </w:r>
    </w:p>
    <w:p w:rsidR="00F15657" w:rsidRPr="00F15657" w:rsidRDefault="00F15657">
      <w:pPr>
        <w:pStyle w:val="ConsPlusNormal"/>
        <w:ind w:firstLine="540"/>
        <w:jc w:val="both"/>
      </w:pPr>
    </w:p>
    <w:p w:rsidR="00F15657" w:rsidRPr="00F15657" w:rsidRDefault="00F15657">
      <w:pPr>
        <w:pStyle w:val="ConsPlusNormal"/>
        <w:ind w:firstLine="540"/>
        <w:jc w:val="both"/>
      </w:pPr>
      <w:r w:rsidRPr="00F15657">
        <w:t>30. Министерство как главный распорядитель и получатель бюджетных средств и орган государственного финансового контроля проводят обязательную проверку соблюдения получателем субсидии условий, целей и порядка их предоставления. Получатель субсидии дает свое согласие на проведение таких проверок.</w:t>
      </w:r>
    </w:p>
    <w:p w:rsidR="00F15657" w:rsidRPr="00F15657" w:rsidRDefault="00F15657">
      <w:pPr>
        <w:pStyle w:val="ConsPlusNormal"/>
        <w:spacing w:before="220"/>
        <w:ind w:firstLine="540"/>
        <w:jc w:val="both"/>
      </w:pPr>
      <w:r w:rsidRPr="00F15657">
        <w:t>31. Получатель субсидии несет ответственность за соблюдение условий, целей и порядка предоставления субсидии в соответствии с действующим законодательством Российской Федерации.</w:t>
      </w:r>
    </w:p>
    <w:p w:rsidR="00F15657" w:rsidRPr="00F15657" w:rsidRDefault="00F15657">
      <w:pPr>
        <w:pStyle w:val="ConsPlusNormal"/>
        <w:spacing w:before="220"/>
        <w:ind w:firstLine="540"/>
        <w:jc w:val="both"/>
      </w:pPr>
      <w:r w:rsidRPr="00F15657">
        <w:t>32. В случае нарушения получателем субсидии условий, целей и порядка, установленных при ее предоставлении, выявленного по фактам проверок, проведенных главным распорядителем и органом государственного финансового контроля, министерство в течение 30 дней со дня установления указанного факта направляет получателю субсидии письменное уведомление о возврате субсидии в областной бюджет.</w:t>
      </w:r>
    </w:p>
    <w:p w:rsidR="00F15657" w:rsidRPr="00F15657" w:rsidRDefault="00F15657">
      <w:pPr>
        <w:pStyle w:val="ConsPlusNormal"/>
        <w:spacing w:before="220"/>
        <w:ind w:firstLine="540"/>
        <w:jc w:val="both"/>
      </w:pPr>
      <w:r w:rsidRPr="00F15657">
        <w:t>33. Получатель субсидии обязан в течение 30 дней со дня получения письменного уведомления от министерства перечислить всю сумму денежных средств, полученных в виде субсидии, в областной бюджет. В случае если получатель субсидии добровольно не возвратил средства субсидии, взыскание средств производится в судебном порядке в соответствии с действующим законодательством.</w:t>
      </w:r>
    </w:p>
    <w:p w:rsidR="00F15657" w:rsidRPr="00F15657" w:rsidRDefault="00F15657">
      <w:pPr>
        <w:pStyle w:val="ConsPlusNormal"/>
        <w:spacing w:before="220"/>
        <w:ind w:firstLine="540"/>
        <w:jc w:val="both"/>
      </w:pPr>
      <w:r w:rsidRPr="00F15657">
        <w:t>34. Субсидии, не использованные получателями субсидий в сроки, предусмотренные соглашением (договором), должны быть возвращены в областной бюджет в трехдневный срок с даты окончания срока использования субсидии, установленного соглашением (договором).</w:t>
      </w:r>
    </w:p>
    <w:p w:rsidR="00F15657" w:rsidRPr="00F15657" w:rsidRDefault="00F15657">
      <w:pPr>
        <w:pStyle w:val="ConsPlusNormal"/>
        <w:ind w:firstLine="540"/>
        <w:jc w:val="both"/>
      </w:pPr>
    </w:p>
    <w:p w:rsidR="00F15657" w:rsidRPr="00F15657" w:rsidRDefault="00F15657">
      <w:pPr>
        <w:pStyle w:val="ConsPlusNormal"/>
        <w:ind w:firstLine="540"/>
        <w:jc w:val="both"/>
      </w:pPr>
    </w:p>
    <w:p w:rsidR="00F15657" w:rsidRPr="00F15657" w:rsidRDefault="00F15657">
      <w:pPr>
        <w:pStyle w:val="ConsPlusNormal"/>
        <w:pBdr>
          <w:top w:val="single" w:sz="6" w:space="0" w:color="auto"/>
        </w:pBdr>
        <w:spacing w:before="100" w:after="100"/>
        <w:jc w:val="both"/>
        <w:rPr>
          <w:sz w:val="2"/>
          <w:szCs w:val="2"/>
        </w:rPr>
      </w:pPr>
    </w:p>
    <w:p w:rsidR="00814A5E" w:rsidRPr="00F15657" w:rsidRDefault="00814A5E"/>
    <w:sectPr w:rsidR="00814A5E" w:rsidRPr="00F15657" w:rsidSect="00EB7BB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57"/>
    <w:rsid w:val="00053270"/>
    <w:rsid w:val="0008211B"/>
    <w:rsid w:val="000F2408"/>
    <w:rsid w:val="0012644C"/>
    <w:rsid w:val="00142206"/>
    <w:rsid w:val="001C626B"/>
    <w:rsid w:val="002B31B2"/>
    <w:rsid w:val="002E2BD7"/>
    <w:rsid w:val="002F1F53"/>
    <w:rsid w:val="004215DF"/>
    <w:rsid w:val="004A398D"/>
    <w:rsid w:val="004B5FE9"/>
    <w:rsid w:val="005F32DC"/>
    <w:rsid w:val="00705FD5"/>
    <w:rsid w:val="00745EA8"/>
    <w:rsid w:val="007B0A4A"/>
    <w:rsid w:val="007C47FD"/>
    <w:rsid w:val="0080233F"/>
    <w:rsid w:val="00804C60"/>
    <w:rsid w:val="00814A5E"/>
    <w:rsid w:val="008425AA"/>
    <w:rsid w:val="00892DD3"/>
    <w:rsid w:val="009D4B02"/>
    <w:rsid w:val="00A5690B"/>
    <w:rsid w:val="00A674AE"/>
    <w:rsid w:val="00D67ACA"/>
    <w:rsid w:val="00E62689"/>
    <w:rsid w:val="00E83E41"/>
    <w:rsid w:val="00E93480"/>
    <w:rsid w:val="00F15657"/>
    <w:rsid w:val="00FB41C0"/>
    <w:rsid w:val="00FD5259"/>
    <w:rsid w:val="00FF3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BC64"/>
  <w15:chartTrackingRefBased/>
  <w15:docId w15:val="{3583FF96-882B-4E9B-B679-FA7349FB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6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56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56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56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56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56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56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56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24804</Words>
  <Characters>141389</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ГКУ НСО РИЦ</Company>
  <LinksUpToDate>false</LinksUpToDate>
  <CharactersWithSpaces>165862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 Павел Андреевич</dc:creator>
  <cp:keywords/>
  <dc:description/>
  <cp:lastModifiedBy>Ершов Павел Андреевич</cp:lastModifiedBy>
  <cp:revision>1</cp:revision>
  <dcterms:created xsi:type="dcterms:W3CDTF">2018-11-16T04:38:00Z</dcterms:created>
  <dcterms:modified xsi:type="dcterms:W3CDTF">2018-11-16T04:39:00Z</dcterms:modified>
</cp:coreProperties>
</file>